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12E" w:rsidRDefault="0067412E" w:rsidP="00ED3FC7">
      <w:pPr>
        <w:pStyle w:val="ListParagraph"/>
        <w:spacing w:before="300" w:after="270" w:line="270" w:lineRule="atLeast"/>
        <w:ind w:left="1080"/>
        <w:jc w:val="center"/>
        <w:textAlignment w:val="baseline"/>
        <w:outlineLvl w:val="2"/>
        <w:rPr>
          <w:rFonts w:ascii="Helvetica" w:hAnsi="Helvetica" w:cs="Helvetica"/>
          <w:noProof/>
          <w:color w:val="455560"/>
        </w:rPr>
      </w:pPr>
      <w:bookmarkStart w:id="0" w:name="_GoBack"/>
      <w:bookmarkEnd w:id="0"/>
    </w:p>
    <w:p w:rsidR="00582671" w:rsidRPr="00654E0B" w:rsidRDefault="0067412E" w:rsidP="00ED3FC7">
      <w:pPr>
        <w:pStyle w:val="ListParagraph"/>
        <w:spacing w:before="300" w:after="270" w:line="270" w:lineRule="atLeast"/>
        <w:ind w:left="1080"/>
        <w:jc w:val="center"/>
        <w:textAlignment w:val="baseline"/>
        <w:outlineLvl w:val="2"/>
        <w:rPr>
          <w:rFonts w:ascii="Arial" w:eastAsia="Times New Roman" w:hAnsi="Arial" w:cs="Arial"/>
          <w:b/>
          <w:bCs/>
          <w:caps/>
          <w:sz w:val="26"/>
          <w:szCs w:val="26"/>
        </w:rPr>
      </w:pPr>
      <w:r>
        <w:rPr>
          <w:rFonts w:ascii="Helvetica" w:hAnsi="Helvetica" w:cs="Helvetica"/>
          <w:noProof/>
          <w:color w:val="455560"/>
        </w:rPr>
        <w:drawing>
          <wp:anchor distT="0" distB="0" distL="114300" distR="114300" simplePos="0" relativeHeight="251659264" behindDoc="1" locked="0" layoutInCell="1" allowOverlap="1" wp14:anchorId="2F37BBB2" wp14:editId="08286001">
            <wp:simplePos x="0" y="0"/>
            <wp:positionH relativeFrom="column">
              <wp:posOffset>525502</wp:posOffset>
            </wp:positionH>
            <wp:positionV relativeFrom="paragraph">
              <wp:posOffset>7620</wp:posOffset>
            </wp:positionV>
            <wp:extent cx="576858" cy="542925"/>
            <wp:effectExtent l="0" t="0" r="0" b="0"/>
            <wp:wrapNone/>
            <wp:docPr id="2" name="Picture 2" descr="flying-w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ying-wv-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419" cy="54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671" w:rsidRPr="00654E0B">
        <w:rPr>
          <w:rFonts w:ascii="Arial" w:eastAsia="Times New Roman" w:hAnsi="Arial" w:cs="Arial"/>
          <w:b/>
          <w:bCs/>
          <w:caps/>
          <w:sz w:val="26"/>
          <w:szCs w:val="26"/>
        </w:rPr>
        <w:t>WVU Health Sciences checklist</w:t>
      </w:r>
      <w:r w:rsidR="00ED3FC7" w:rsidRPr="00654E0B">
        <w:rPr>
          <w:rFonts w:ascii="Arial" w:eastAsia="Times New Roman" w:hAnsi="Arial" w:cs="Arial"/>
          <w:b/>
          <w:bCs/>
          <w:caps/>
          <w:sz w:val="26"/>
          <w:szCs w:val="26"/>
        </w:rPr>
        <w:t xml:space="preserve"> </w:t>
      </w:r>
    </w:p>
    <w:p w:rsidR="00DE219D" w:rsidRPr="00654E0B" w:rsidRDefault="00ED3FC7" w:rsidP="00ED3FC7">
      <w:pPr>
        <w:pStyle w:val="ListParagraph"/>
        <w:spacing w:before="300" w:after="270" w:line="270" w:lineRule="atLeast"/>
        <w:ind w:left="1080"/>
        <w:jc w:val="center"/>
        <w:textAlignment w:val="baseline"/>
        <w:outlineLvl w:val="2"/>
        <w:rPr>
          <w:rFonts w:ascii="Arial" w:eastAsia="Times New Roman" w:hAnsi="Arial" w:cs="Arial"/>
          <w:b/>
          <w:bCs/>
          <w:caps/>
          <w:sz w:val="26"/>
          <w:szCs w:val="26"/>
        </w:rPr>
      </w:pPr>
      <w:r w:rsidRPr="00654E0B">
        <w:rPr>
          <w:rFonts w:ascii="Arial" w:eastAsia="Times New Roman" w:hAnsi="Arial" w:cs="Arial"/>
          <w:b/>
          <w:bCs/>
          <w:caps/>
          <w:sz w:val="26"/>
          <w:szCs w:val="26"/>
        </w:rPr>
        <w:t>for nominat</w:t>
      </w:r>
      <w:r w:rsidR="00582671" w:rsidRPr="00654E0B">
        <w:rPr>
          <w:rFonts w:ascii="Arial" w:eastAsia="Times New Roman" w:hAnsi="Arial" w:cs="Arial"/>
          <w:b/>
          <w:bCs/>
          <w:caps/>
          <w:sz w:val="26"/>
          <w:szCs w:val="26"/>
        </w:rPr>
        <w:t>ion</w:t>
      </w:r>
      <w:r w:rsidRPr="00654E0B">
        <w:rPr>
          <w:rFonts w:ascii="Arial" w:eastAsia="Times New Roman" w:hAnsi="Arial" w:cs="Arial"/>
          <w:b/>
          <w:bCs/>
          <w:caps/>
          <w:sz w:val="26"/>
          <w:szCs w:val="26"/>
        </w:rPr>
        <w:t xml:space="preserve"> and appointment </w:t>
      </w:r>
    </w:p>
    <w:p w:rsidR="00ED3FC7" w:rsidRPr="00654E0B" w:rsidRDefault="00582671" w:rsidP="00ED3FC7">
      <w:pPr>
        <w:pStyle w:val="ListParagraph"/>
        <w:spacing w:before="300" w:after="270" w:line="270" w:lineRule="atLeast"/>
        <w:ind w:left="1080"/>
        <w:jc w:val="center"/>
        <w:textAlignment w:val="baseline"/>
        <w:outlineLvl w:val="2"/>
        <w:rPr>
          <w:rFonts w:ascii="Arial" w:eastAsia="Times New Roman" w:hAnsi="Arial" w:cs="Arial"/>
          <w:b/>
          <w:bCs/>
          <w:caps/>
          <w:sz w:val="26"/>
          <w:szCs w:val="26"/>
        </w:rPr>
      </w:pPr>
      <w:r w:rsidRPr="00654E0B">
        <w:rPr>
          <w:rFonts w:ascii="Arial" w:eastAsia="Times New Roman" w:hAnsi="Arial" w:cs="Arial"/>
          <w:b/>
          <w:bCs/>
          <w:caps/>
          <w:sz w:val="26"/>
          <w:szCs w:val="26"/>
        </w:rPr>
        <w:t xml:space="preserve">of </w:t>
      </w:r>
      <w:r w:rsidR="00ED3FC7" w:rsidRPr="00654E0B">
        <w:rPr>
          <w:rFonts w:ascii="Arial" w:eastAsia="Times New Roman" w:hAnsi="Arial" w:cs="Arial"/>
          <w:b/>
          <w:bCs/>
          <w:caps/>
          <w:sz w:val="26"/>
          <w:szCs w:val="26"/>
        </w:rPr>
        <w:t xml:space="preserve">endowed </w:t>
      </w:r>
      <w:r w:rsidRPr="00654E0B">
        <w:rPr>
          <w:rFonts w:ascii="Arial" w:eastAsia="Times New Roman" w:hAnsi="Arial" w:cs="Arial"/>
          <w:b/>
          <w:bCs/>
          <w:caps/>
          <w:sz w:val="26"/>
          <w:szCs w:val="26"/>
        </w:rPr>
        <w:t>faculty</w:t>
      </w:r>
    </w:p>
    <w:p w:rsidR="00ED3FC7" w:rsidRDefault="00ED3FC7" w:rsidP="00262558">
      <w:pPr>
        <w:pStyle w:val="ListParagraph"/>
        <w:shd w:val="clear" w:color="auto" w:fill="FFFFFF" w:themeFill="background1"/>
        <w:spacing w:before="300" w:after="270" w:line="270" w:lineRule="atLeast"/>
        <w:ind w:left="1080"/>
        <w:jc w:val="center"/>
        <w:textAlignment w:val="baseline"/>
        <w:outlineLvl w:val="2"/>
        <w:rPr>
          <w:rFonts w:ascii="Arial" w:eastAsia="Times New Roman" w:hAnsi="Arial" w:cs="Arial"/>
          <w:b/>
          <w:bCs/>
          <w:caps/>
          <w:sz w:val="26"/>
          <w:szCs w:val="26"/>
        </w:rPr>
      </w:pPr>
    </w:p>
    <w:p w:rsidR="0067412E" w:rsidRDefault="0067412E" w:rsidP="00262558">
      <w:pPr>
        <w:pStyle w:val="ListParagraph"/>
        <w:shd w:val="clear" w:color="auto" w:fill="FFFFFF" w:themeFill="background1"/>
        <w:spacing w:before="300" w:after="270" w:line="270" w:lineRule="atLeast"/>
        <w:ind w:left="1080"/>
        <w:jc w:val="center"/>
        <w:textAlignment w:val="baseline"/>
        <w:outlineLvl w:val="2"/>
        <w:rPr>
          <w:rFonts w:ascii="Arial" w:eastAsia="Times New Roman" w:hAnsi="Arial" w:cs="Arial"/>
          <w:b/>
          <w:bCs/>
          <w:caps/>
          <w:sz w:val="26"/>
          <w:szCs w:val="26"/>
        </w:rPr>
      </w:pPr>
    </w:p>
    <w:p w:rsidR="0067412E" w:rsidRPr="006A54C7" w:rsidRDefault="0067412E" w:rsidP="00262558">
      <w:pPr>
        <w:pStyle w:val="ListParagraph"/>
        <w:shd w:val="clear" w:color="auto" w:fill="FFFFFF" w:themeFill="background1"/>
        <w:spacing w:before="300" w:after="270" w:line="270" w:lineRule="atLeast"/>
        <w:ind w:left="1080"/>
        <w:jc w:val="center"/>
        <w:textAlignment w:val="baseline"/>
        <w:outlineLvl w:val="2"/>
        <w:rPr>
          <w:rFonts w:ascii="Arial" w:eastAsia="Times New Roman" w:hAnsi="Arial" w:cs="Arial"/>
          <w:b/>
          <w:bCs/>
          <w:caps/>
          <w:sz w:val="26"/>
          <w:szCs w:val="26"/>
        </w:rPr>
      </w:pPr>
    </w:p>
    <w:p w:rsidR="008A7B8E" w:rsidRPr="0067412E" w:rsidRDefault="00DE3F60"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CONTACT DEAN’S OFFICE REGARDING VACANCY AND PREPARATION FOR NOMINATION AND APPOINTMENT.</w:t>
      </w:r>
    </w:p>
    <w:p w:rsidR="008A7B8E" w:rsidRPr="0067412E" w:rsidRDefault="008A7B8E" w:rsidP="00654E0B">
      <w:pPr>
        <w:pStyle w:val="ListParagraph"/>
        <w:spacing w:before="300" w:after="270" w:line="240" w:lineRule="auto"/>
        <w:ind w:left="1080"/>
        <w:textAlignment w:val="baseline"/>
        <w:outlineLvl w:val="2"/>
        <w:rPr>
          <w:rFonts w:ascii="Arial" w:eastAsia="Times New Roman" w:hAnsi="Arial" w:cs="Arial"/>
          <w:bCs/>
          <w:caps/>
        </w:rPr>
      </w:pPr>
    </w:p>
    <w:p w:rsidR="008A7B8E" w:rsidRPr="0067412E" w:rsidRDefault="008A7B8E"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Contact director of donor relations for assistance with initial process.</w:t>
      </w:r>
    </w:p>
    <w:p w:rsidR="006A54C7" w:rsidRPr="0067412E" w:rsidRDefault="006A54C7" w:rsidP="00654E0B">
      <w:pPr>
        <w:pStyle w:val="ListParagraph"/>
        <w:spacing w:before="300" w:after="270" w:line="240" w:lineRule="auto"/>
        <w:ind w:left="1080"/>
        <w:textAlignment w:val="baseline"/>
        <w:outlineLvl w:val="2"/>
        <w:rPr>
          <w:rFonts w:ascii="Arial" w:eastAsia="Times New Roman" w:hAnsi="Arial" w:cs="Arial"/>
          <w:bCs/>
          <w:caps/>
        </w:rPr>
      </w:pPr>
    </w:p>
    <w:p w:rsidR="00DE3F60" w:rsidRPr="0067412E" w:rsidRDefault="00C47FD5"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 xml:space="preserve">the nominating chair  shall provide </w:t>
      </w:r>
      <w:r w:rsidR="00DE3F60" w:rsidRPr="0067412E">
        <w:rPr>
          <w:rFonts w:ascii="Arial" w:eastAsia="Times New Roman" w:hAnsi="Arial" w:cs="Arial"/>
          <w:bCs/>
          <w:caps/>
        </w:rPr>
        <w:t>A RECOMMENDATION</w:t>
      </w:r>
      <w:r w:rsidRPr="0067412E">
        <w:rPr>
          <w:rFonts w:ascii="Arial" w:eastAsia="Times New Roman" w:hAnsi="Arial" w:cs="Arial"/>
          <w:bCs/>
          <w:caps/>
        </w:rPr>
        <w:t xml:space="preserve"> to the dean </w:t>
      </w:r>
      <w:r w:rsidR="00DE3F60" w:rsidRPr="0067412E">
        <w:rPr>
          <w:rFonts w:ascii="Arial" w:eastAsia="Times New Roman" w:hAnsi="Arial" w:cs="Arial"/>
          <w:bCs/>
          <w:caps/>
        </w:rPr>
        <w:t xml:space="preserve">FOR AN AD HOC COMMITTEE COMPRISED OF FIVE PERSONS, INCLUDING, IF POSSIBLE, AN ENDOWED POSITION HOLDER, TWO FACULTY MEMBERS OUTSIDE THE DISCIPLINE AND AT LEAST TWO MEMBERS OUTSIDE THE COLLEGE (THESE TWO CRITERIA MAY BE MET BY THE SAME </w:t>
      </w:r>
      <w:r w:rsidRPr="0067412E">
        <w:rPr>
          <w:rFonts w:ascii="Arial" w:eastAsia="Times New Roman" w:hAnsi="Arial" w:cs="Arial"/>
          <w:bCs/>
          <w:caps/>
        </w:rPr>
        <w:t xml:space="preserve">individual(s). the director of donor relations from the </w:t>
      </w:r>
      <w:r w:rsidR="006A54C7" w:rsidRPr="0067412E">
        <w:rPr>
          <w:rFonts w:ascii="Arial" w:eastAsia="Times New Roman" w:hAnsi="Arial" w:cs="Arial"/>
          <w:bCs/>
          <w:caps/>
        </w:rPr>
        <w:t xml:space="preserve">office of </w:t>
      </w:r>
      <w:r w:rsidRPr="0067412E">
        <w:rPr>
          <w:rFonts w:ascii="Arial" w:eastAsia="Times New Roman" w:hAnsi="Arial" w:cs="Arial"/>
          <w:bCs/>
          <w:caps/>
        </w:rPr>
        <w:t xml:space="preserve">philanthropy shall support the committee as a facilitator. </w:t>
      </w:r>
    </w:p>
    <w:p w:rsidR="006A54C7" w:rsidRPr="0067412E" w:rsidRDefault="006A54C7" w:rsidP="00654E0B">
      <w:pPr>
        <w:pStyle w:val="ListParagraph"/>
        <w:spacing w:before="300" w:after="270" w:line="240" w:lineRule="auto"/>
        <w:ind w:left="1080"/>
        <w:textAlignment w:val="baseline"/>
        <w:outlineLvl w:val="2"/>
        <w:rPr>
          <w:rFonts w:ascii="Arial" w:eastAsia="Times New Roman" w:hAnsi="Arial" w:cs="Arial"/>
          <w:bCs/>
          <w:caps/>
        </w:rPr>
      </w:pPr>
    </w:p>
    <w:p w:rsidR="00DE219D" w:rsidRPr="0067412E" w:rsidRDefault="00C47FD5"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 xml:space="preserve">at the first </w:t>
      </w:r>
      <w:r w:rsidR="008A7B8E" w:rsidRPr="0067412E">
        <w:rPr>
          <w:rFonts w:ascii="Arial" w:eastAsia="Times New Roman" w:hAnsi="Arial" w:cs="Arial"/>
          <w:bCs/>
          <w:caps/>
        </w:rPr>
        <w:t xml:space="preserve">committee </w:t>
      </w:r>
      <w:r w:rsidRPr="0067412E">
        <w:rPr>
          <w:rFonts w:ascii="Arial" w:eastAsia="Times New Roman" w:hAnsi="Arial" w:cs="Arial"/>
          <w:bCs/>
          <w:caps/>
        </w:rPr>
        <w:t xml:space="preserve">meeting, the director of donor relations shall provide the committee with the documentation outlining the process. </w:t>
      </w:r>
    </w:p>
    <w:p w:rsidR="006A54C7" w:rsidRPr="0067412E" w:rsidRDefault="006A54C7" w:rsidP="00654E0B">
      <w:pPr>
        <w:pStyle w:val="ListParagraph"/>
        <w:spacing w:before="300" w:after="270" w:line="240" w:lineRule="auto"/>
        <w:ind w:left="1080"/>
        <w:textAlignment w:val="baseline"/>
        <w:outlineLvl w:val="2"/>
        <w:rPr>
          <w:rFonts w:ascii="Arial" w:eastAsia="Times New Roman" w:hAnsi="Arial" w:cs="Arial"/>
          <w:bCs/>
          <w:caps/>
        </w:rPr>
      </w:pPr>
    </w:p>
    <w:p w:rsidR="00DE219D" w:rsidRPr="0067412E" w:rsidRDefault="00DE219D"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COMMITTEE WORKS TO COMPLETE RECOMMENDATION PACKAGE AS OUTLINED.</w:t>
      </w:r>
    </w:p>
    <w:p w:rsidR="00ED3FC7" w:rsidRPr="0067412E" w:rsidRDefault="00ED3FC7" w:rsidP="00654E0B">
      <w:pPr>
        <w:pStyle w:val="ListParagraph"/>
        <w:spacing w:line="240" w:lineRule="auto"/>
        <w:rPr>
          <w:rFonts w:ascii="Arial" w:eastAsia="Times New Roman" w:hAnsi="Arial" w:cs="Arial"/>
          <w:bCs/>
          <w:caps/>
        </w:rPr>
      </w:pPr>
    </w:p>
    <w:p w:rsidR="00ED3FC7" w:rsidRPr="0067412E" w:rsidRDefault="00ED3FC7"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 xml:space="preserve">once </w:t>
      </w:r>
      <w:r w:rsidR="006A54C7" w:rsidRPr="0067412E">
        <w:rPr>
          <w:rFonts w:ascii="Arial" w:eastAsia="Times New Roman" w:hAnsi="Arial" w:cs="Arial"/>
          <w:bCs/>
          <w:caps/>
        </w:rPr>
        <w:t xml:space="preserve">the </w:t>
      </w:r>
      <w:r w:rsidRPr="0067412E">
        <w:rPr>
          <w:rFonts w:ascii="Arial" w:eastAsia="Times New Roman" w:hAnsi="Arial" w:cs="Arial"/>
          <w:bCs/>
          <w:caps/>
        </w:rPr>
        <w:t>committee</w:t>
      </w:r>
      <w:r w:rsidR="008A7B8E" w:rsidRPr="0067412E">
        <w:rPr>
          <w:rFonts w:ascii="Arial" w:eastAsia="Times New Roman" w:hAnsi="Arial" w:cs="Arial"/>
          <w:bCs/>
          <w:caps/>
        </w:rPr>
        <w:t>’s</w:t>
      </w:r>
      <w:r w:rsidRPr="0067412E">
        <w:rPr>
          <w:rFonts w:ascii="Arial" w:eastAsia="Times New Roman" w:hAnsi="Arial" w:cs="Arial"/>
          <w:bCs/>
          <w:caps/>
        </w:rPr>
        <w:t xml:space="preserve"> recommendation is complete, the dean will </w:t>
      </w:r>
      <w:r w:rsidR="00DE219D" w:rsidRPr="0067412E">
        <w:rPr>
          <w:rFonts w:ascii="Arial" w:eastAsia="Times New Roman" w:hAnsi="Arial" w:cs="Arial"/>
          <w:bCs/>
          <w:caps/>
        </w:rPr>
        <w:t xml:space="preserve">REVIEW, APPROVE AND </w:t>
      </w:r>
      <w:r w:rsidRPr="0067412E">
        <w:rPr>
          <w:rFonts w:ascii="Arial" w:eastAsia="Times New Roman" w:hAnsi="Arial" w:cs="Arial"/>
          <w:bCs/>
          <w:caps/>
        </w:rPr>
        <w:t>submit the recommendation to the chancellor for approval</w:t>
      </w:r>
      <w:r w:rsidR="00DE219D" w:rsidRPr="0067412E">
        <w:rPr>
          <w:rFonts w:ascii="Arial" w:eastAsia="Times New Roman" w:hAnsi="Arial" w:cs="Arial"/>
          <w:bCs/>
          <w:caps/>
        </w:rPr>
        <w:t>.</w:t>
      </w:r>
    </w:p>
    <w:p w:rsidR="008A7B8E" w:rsidRPr="0067412E" w:rsidRDefault="008A7B8E" w:rsidP="00654E0B">
      <w:pPr>
        <w:pStyle w:val="ListParagraph"/>
        <w:spacing w:line="240" w:lineRule="auto"/>
        <w:rPr>
          <w:rFonts w:ascii="Arial" w:eastAsia="Times New Roman" w:hAnsi="Arial" w:cs="Arial"/>
          <w:bCs/>
          <w:caps/>
        </w:rPr>
      </w:pPr>
    </w:p>
    <w:p w:rsidR="00ED3FC7" w:rsidRPr="0067412E" w:rsidRDefault="008A7B8E"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the chancellor will review the package and send his written approval to the dean. (</w:t>
      </w:r>
      <w:r w:rsidR="00ED3FC7" w:rsidRPr="0067412E">
        <w:rPr>
          <w:rFonts w:ascii="Arial" w:eastAsia="Times New Roman" w:hAnsi="Arial" w:cs="Arial"/>
          <w:bCs/>
          <w:caps/>
        </w:rPr>
        <w:t>if agreement requires president’s approval/signature, chancellor will submit recommendation to the president’s office</w:t>
      </w:r>
      <w:r w:rsidRPr="0067412E">
        <w:rPr>
          <w:rFonts w:ascii="Arial" w:eastAsia="Times New Roman" w:hAnsi="Arial" w:cs="Arial"/>
          <w:bCs/>
          <w:caps/>
        </w:rPr>
        <w:t>. upon receipt of president’s approval, chancellor will send both approvals to the dean)</w:t>
      </w:r>
      <w:r w:rsidR="00DE219D" w:rsidRPr="0067412E">
        <w:rPr>
          <w:rFonts w:ascii="Arial" w:eastAsia="Times New Roman" w:hAnsi="Arial" w:cs="Arial"/>
          <w:bCs/>
          <w:caps/>
        </w:rPr>
        <w:t>.</w:t>
      </w:r>
      <w:r w:rsidR="00ED3FC7" w:rsidRPr="0067412E">
        <w:rPr>
          <w:rFonts w:ascii="Arial" w:eastAsia="Times New Roman" w:hAnsi="Arial" w:cs="Arial"/>
          <w:bCs/>
          <w:caps/>
        </w:rPr>
        <w:br/>
      </w:r>
    </w:p>
    <w:p w:rsidR="00ED3FC7" w:rsidRPr="0067412E" w:rsidRDefault="00ED3FC7"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 xml:space="preserve">once </w:t>
      </w:r>
      <w:r w:rsidR="008A7B8E" w:rsidRPr="0067412E">
        <w:rPr>
          <w:rFonts w:ascii="Arial" w:eastAsia="Times New Roman" w:hAnsi="Arial" w:cs="Arial"/>
          <w:bCs/>
          <w:caps/>
        </w:rPr>
        <w:t>t</w:t>
      </w:r>
      <w:r w:rsidR="00DE219D" w:rsidRPr="0067412E">
        <w:rPr>
          <w:rFonts w:ascii="Arial" w:eastAsia="Times New Roman" w:hAnsi="Arial" w:cs="Arial"/>
          <w:bCs/>
          <w:caps/>
        </w:rPr>
        <w:t>he DEAN</w:t>
      </w:r>
      <w:r w:rsidR="008A7B8E" w:rsidRPr="0067412E">
        <w:rPr>
          <w:rFonts w:ascii="Arial" w:eastAsia="Times New Roman" w:hAnsi="Arial" w:cs="Arial"/>
          <w:bCs/>
          <w:caps/>
        </w:rPr>
        <w:t xml:space="preserve"> has a completed package, they will </w:t>
      </w:r>
      <w:r w:rsidR="00DE219D" w:rsidRPr="0067412E">
        <w:rPr>
          <w:rFonts w:ascii="Arial" w:eastAsia="Times New Roman" w:hAnsi="Arial" w:cs="Arial"/>
          <w:bCs/>
          <w:caps/>
        </w:rPr>
        <w:t>FORWARD A FINAL APPROVED PACKAGE TO</w:t>
      </w:r>
      <w:r w:rsidRPr="0067412E">
        <w:rPr>
          <w:rFonts w:ascii="Arial" w:eastAsia="Times New Roman" w:hAnsi="Arial" w:cs="Arial"/>
          <w:bCs/>
          <w:caps/>
        </w:rPr>
        <w:t>:</w:t>
      </w:r>
    </w:p>
    <w:p w:rsidR="00A1483C" w:rsidRPr="0067412E" w:rsidRDefault="00A1483C" w:rsidP="00654E0B">
      <w:pPr>
        <w:pStyle w:val="ListParagraph"/>
        <w:numPr>
          <w:ilvl w:val="0"/>
          <w:numId w:val="12"/>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 xml:space="preserve">the requesting unit/department </w:t>
      </w:r>
    </w:p>
    <w:p w:rsidR="00A1483C" w:rsidRPr="0067412E" w:rsidRDefault="00A1483C" w:rsidP="00654E0B">
      <w:pPr>
        <w:pStyle w:val="ListParagraph"/>
        <w:numPr>
          <w:ilvl w:val="0"/>
          <w:numId w:val="12"/>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 xml:space="preserve">the director of donor relations in the hsc office of philanthropy for recording </w:t>
      </w:r>
      <w:r w:rsidR="00DE219D" w:rsidRPr="0067412E">
        <w:rPr>
          <w:rFonts w:ascii="Arial" w:eastAsia="Times New Roman" w:hAnsi="Arial" w:cs="Arial"/>
          <w:bCs/>
          <w:caps/>
        </w:rPr>
        <w:t>AT THE WVU FOUNDATION</w:t>
      </w:r>
    </w:p>
    <w:p w:rsidR="00A1483C" w:rsidRPr="0067412E" w:rsidRDefault="00A1483C" w:rsidP="00654E0B">
      <w:pPr>
        <w:pStyle w:val="ListParagraph"/>
        <w:spacing w:before="300" w:after="270" w:line="240" w:lineRule="auto"/>
        <w:ind w:left="1440"/>
        <w:textAlignment w:val="baseline"/>
        <w:outlineLvl w:val="2"/>
        <w:rPr>
          <w:rFonts w:ascii="Arial" w:eastAsia="Times New Roman" w:hAnsi="Arial" w:cs="Arial"/>
          <w:bCs/>
          <w:caps/>
        </w:rPr>
      </w:pPr>
    </w:p>
    <w:p w:rsidR="00027539" w:rsidRPr="0067412E" w:rsidRDefault="00027539"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The dean will send a</w:t>
      </w:r>
      <w:r w:rsidR="008A7B8E" w:rsidRPr="0067412E">
        <w:rPr>
          <w:rFonts w:ascii="Arial" w:eastAsia="Times New Roman" w:hAnsi="Arial" w:cs="Arial"/>
          <w:bCs/>
          <w:caps/>
        </w:rPr>
        <w:t xml:space="preserve">n </w:t>
      </w:r>
      <w:r w:rsidRPr="0067412E">
        <w:rPr>
          <w:rFonts w:ascii="Arial" w:eastAsia="Times New Roman" w:hAnsi="Arial" w:cs="Arial"/>
          <w:bCs/>
          <w:caps/>
        </w:rPr>
        <w:t xml:space="preserve">appointment letter to the appointee outlining their responsibility as </w:t>
      </w:r>
      <w:r w:rsidR="008A7B8E" w:rsidRPr="0067412E">
        <w:rPr>
          <w:rFonts w:ascii="Arial" w:eastAsia="Times New Roman" w:hAnsi="Arial" w:cs="Arial"/>
          <w:bCs/>
          <w:caps/>
        </w:rPr>
        <w:t xml:space="preserve">a </w:t>
      </w:r>
      <w:r w:rsidRPr="0067412E">
        <w:rPr>
          <w:rFonts w:ascii="Arial" w:eastAsia="Times New Roman" w:hAnsi="Arial" w:cs="Arial"/>
          <w:bCs/>
          <w:caps/>
        </w:rPr>
        <w:t>seated endowed faculty member.</w:t>
      </w:r>
    </w:p>
    <w:p w:rsidR="00027539" w:rsidRPr="0067412E" w:rsidRDefault="00027539" w:rsidP="00654E0B">
      <w:pPr>
        <w:pStyle w:val="ListParagraph"/>
        <w:spacing w:before="300" w:after="270" w:line="240" w:lineRule="auto"/>
        <w:ind w:left="1080"/>
        <w:textAlignment w:val="baseline"/>
        <w:outlineLvl w:val="2"/>
        <w:rPr>
          <w:rFonts w:ascii="Arial" w:eastAsia="Times New Roman" w:hAnsi="Arial" w:cs="Arial"/>
          <w:bCs/>
          <w:caps/>
        </w:rPr>
      </w:pPr>
    </w:p>
    <w:p w:rsidR="006A54C7" w:rsidRPr="0067412E" w:rsidRDefault="006A54C7" w:rsidP="00654E0B">
      <w:pPr>
        <w:pStyle w:val="ListParagraph"/>
        <w:numPr>
          <w:ilvl w:val="0"/>
          <w:numId w:val="9"/>
        </w:numPr>
        <w:spacing w:before="300" w:after="270" w:line="240" w:lineRule="auto"/>
        <w:textAlignment w:val="baseline"/>
        <w:outlineLvl w:val="2"/>
        <w:rPr>
          <w:rFonts w:ascii="Arial" w:eastAsia="Times New Roman" w:hAnsi="Arial" w:cs="Arial"/>
          <w:bCs/>
          <w:caps/>
        </w:rPr>
      </w:pPr>
      <w:r w:rsidRPr="0067412E">
        <w:rPr>
          <w:rFonts w:ascii="Arial" w:eastAsia="Times New Roman" w:hAnsi="Arial" w:cs="Arial"/>
          <w:bCs/>
          <w:caps/>
        </w:rPr>
        <w:t>the philanthropy office</w:t>
      </w:r>
      <w:r w:rsidR="00A1483C" w:rsidRPr="0067412E">
        <w:rPr>
          <w:rFonts w:ascii="Arial" w:eastAsia="Times New Roman" w:hAnsi="Arial" w:cs="Arial"/>
          <w:bCs/>
          <w:caps/>
        </w:rPr>
        <w:t xml:space="preserve">, in consultation with </w:t>
      </w:r>
      <w:r w:rsidRPr="0067412E">
        <w:rPr>
          <w:rFonts w:ascii="Arial" w:eastAsia="Times New Roman" w:hAnsi="Arial" w:cs="Arial"/>
          <w:bCs/>
          <w:caps/>
        </w:rPr>
        <w:t xml:space="preserve">the department and the </w:t>
      </w:r>
      <w:r w:rsidR="00A1483C" w:rsidRPr="0067412E">
        <w:rPr>
          <w:rFonts w:ascii="Arial" w:eastAsia="Times New Roman" w:hAnsi="Arial" w:cs="Arial"/>
          <w:bCs/>
          <w:caps/>
        </w:rPr>
        <w:t>dean’s office</w:t>
      </w:r>
      <w:r w:rsidR="008A7B8E" w:rsidRPr="0067412E">
        <w:rPr>
          <w:rFonts w:ascii="Arial" w:eastAsia="Times New Roman" w:hAnsi="Arial" w:cs="Arial"/>
          <w:bCs/>
          <w:caps/>
        </w:rPr>
        <w:t>,</w:t>
      </w:r>
      <w:r w:rsidR="00590BFD" w:rsidRPr="0067412E">
        <w:rPr>
          <w:rFonts w:ascii="Arial" w:eastAsia="Times New Roman" w:hAnsi="Arial" w:cs="Arial"/>
          <w:bCs/>
          <w:caps/>
        </w:rPr>
        <w:t xml:space="preserve"> </w:t>
      </w:r>
      <w:r w:rsidR="00A1483C" w:rsidRPr="0067412E">
        <w:rPr>
          <w:rFonts w:ascii="Arial" w:eastAsia="Times New Roman" w:hAnsi="Arial" w:cs="Arial"/>
          <w:bCs/>
          <w:caps/>
        </w:rPr>
        <w:t>sh</w:t>
      </w:r>
      <w:r w:rsidRPr="0067412E">
        <w:rPr>
          <w:rFonts w:ascii="Arial" w:eastAsia="Times New Roman" w:hAnsi="Arial" w:cs="Arial"/>
          <w:bCs/>
          <w:caps/>
        </w:rPr>
        <w:t>all</w:t>
      </w:r>
      <w:r w:rsidR="00A1483C" w:rsidRPr="0067412E">
        <w:rPr>
          <w:rFonts w:ascii="Arial" w:eastAsia="Times New Roman" w:hAnsi="Arial" w:cs="Arial"/>
          <w:bCs/>
          <w:caps/>
        </w:rPr>
        <w:t xml:space="preserve"> </w:t>
      </w:r>
      <w:r w:rsidR="008A7B8E" w:rsidRPr="0067412E">
        <w:rPr>
          <w:rFonts w:ascii="Arial" w:eastAsia="Times New Roman" w:hAnsi="Arial" w:cs="Arial"/>
          <w:bCs/>
          <w:caps/>
        </w:rPr>
        <w:t xml:space="preserve">assist with the planning of the </w:t>
      </w:r>
      <w:r w:rsidR="00246BFF" w:rsidRPr="0067412E">
        <w:rPr>
          <w:rFonts w:ascii="Arial" w:eastAsia="Times New Roman" w:hAnsi="Arial" w:cs="Arial"/>
          <w:bCs/>
          <w:caps/>
        </w:rPr>
        <w:t xml:space="preserve">ANNOUNCEMENT AND </w:t>
      </w:r>
      <w:r w:rsidR="00A1483C" w:rsidRPr="0067412E">
        <w:rPr>
          <w:rFonts w:ascii="Arial" w:eastAsia="Times New Roman" w:hAnsi="Arial" w:cs="Arial"/>
          <w:bCs/>
          <w:caps/>
        </w:rPr>
        <w:t xml:space="preserve">investiture ceremony </w:t>
      </w:r>
      <w:r w:rsidR="00DE219D" w:rsidRPr="0067412E">
        <w:rPr>
          <w:rFonts w:ascii="Arial" w:eastAsia="Times New Roman" w:hAnsi="Arial" w:cs="Arial"/>
          <w:bCs/>
          <w:caps/>
        </w:rPr>
        <w:t xml:space="preserve">FOR FACULTY MEMBERS </w:t>
      </w:r>
      <w:r w:rsidR="00246BFF" w:rsidRPr="0067412E">
        <w:rPr>
          <w:rFonts w:ascii="Arial" w:eastAsia="Times New Roman" w:hAnsi="Arial" w:cs="Arial"/>
          <w:bCs/>
          <w:caps/>
        </w:rPr>
        <w:t>TO INCLUDE DONOR/DONOR FAMILY</w:t>
      </w:r>
      <w:r w:rsidRPr="0067412E">
        <w:rPr>
          <w:rFonts w:ascii="Arial" w:eastAsia="Times New Roman" w:hAnsi="Arial" w:cs="Arial"/>
          <w:bCs/>
          <w:caps/>
        </w:rPr>
        <w:t xml:space="preserve"> if appropriate</w:t>
      </w:r>
      <w:r w:rsidR="00DE219D" w:rsidRPr="0067412E">
        <w:rPr>
          <w:rFonts w:ascii="Arial" w:eastAsia="Times New Roman" w:hAnsi="Arial" w:cs="Arial"/>
          <w:bCs/>
          <w:caps/>
        </w:rPr>
        <w:t>.</w:t>
      </w:r>
    </w:p>
    <w:sectPr w:rsidR="006A54C7" w:rsidRPr="0067412E" w:rsidSect="00262558">
      <w:footerReference w:type="default" r:id="rId9"/>
      <w:pgSz w:w="12240" w:h="15840"/>
      <w:pgMar w:top="288" w:right="994" w:bottom="288" w:left="907" w:header="720" w:footer="720" w:gutter="0"/>
      <w:pgBorders w:offsetFrom="page">
        <w:top w:val="thinThickSmallGap" w:sz="24" w:space="24" w:color="FFC000"/>
        <w:left w:val="thinThickSmallGap" w:sz="24" w:space="24" w:color="FFC000"/>
        <w:bottom w:val="thickThinSmallGap" w:sz="24" w:space="24" w:color="FFC000"/>
        <w:right w:val="thickThinSmallGap" w:sz="2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50" w:rsidRDefault="00961D50" w:rsidP="008A7B8E">
      <w:pPr>
        <w:spacing w:after="0" w:line="240" w:lineRule="auto"/>
      </w:pPr>
      <w:r>
        <w:separator/>
      </w:r>
    </w:p>
  </w:endnote>
  <w:endnote w:type="continuationSeparator" w:id="0">
    <w:p w:rsidR="00961D50" w:rsidRDefault="00961D50" w:rsidP="008A7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B8E" w:rsidRDefault="008A7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50" w:rsidRDefault="00961D50" w:rsidP="008A7B8E">
      <w:pPr>
        <w:spacing w:after="0" w:line="240" w:lineRule="auto"/>
      </w:pPr>
      <w:r>
        <w:separator/>
      </w:r>
    </w:p>
  </w:footnote>
  <w:footnote w:type="continuationSeparator" w:id="0">
    <w:p w:rsidR="00961D50" w:rsidRDefault="00961D50" w:rsidP="008A7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3D3A"/>
    <w:multiLevelType w:val="multilevel"/>
    <w:tmpl w:val="1BD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61544"/>
    <w:multiLevelType w:val="multilevel"/>
    <w:tmpl w:val="5A68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AF1F6E"/>
    <w:multiLevelType w:val="multilevel"/>
    <w:tmpl w:val="D936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47F03"/>
    <w:multiLevelType w:val="multilevel"/>
    <w:tmpl w:val="FAB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BA1332"/>
    <w:multiLevelType w:val="hybridMultilevel"/>
    <w:tmpl w:val="756ADC1C"/>
    <w:lvl w:ilvl="0" w:tplc="B28C29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480EF5"/>
    <w:multiLevelType w:val="hybridMultilevel"/>
    <w:tmpl w:val="6EA2B25C"/>
    <w:lvl w:ilvl="0" w:tplc="39F254B8">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7F12C7"/>
    <w:multiLevelType w:val="hybridMultilevel"/>
    <w:tmpl w:val="34F2712C"/>
    <w:lvl w:ilvl="0" w:tplc="010C8EE6">
      <w:start w:val="1"/>
      <w:numFmt w:val="bullet"/>
      <w:lvlText w:val=""/>
      <w:lvlJc w:val="left"/>
      <w:pPr>
        <w:ind w:left="1080" w:hanging="720"/>
      </w:pPr>
      <w:rPr>
        <w:rFonts w:ascii="Symbol" w:hAnsi="Symbol" w:hint="default"/>
        <w:b/>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A5602"/>
    <w:multiLevelType w:val="multilevel"/>
    <w:tmpl w:val="B846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4C25B5"/>
    <w:multiLevelType w:val="hybridMultilevel"/>
    <w:tmpl w:val="5472F160"/>
    <w:lvl w:ilvl="0" w:tplc="BBF435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6605E3"/>
    <w:multiLevelType w:val="hybridMultilevel"/>
    <w:tmpl w:val="29ECC1FA"/>
    <w:lvl w:ilvl="0" w:tplc="11566BCA">
      <w:start w:val="1"/>
      <w:numFmt w:val="bullet"/>
      <w:lvlText w:val=""/>
      <w:lvlJc w:val="left"/>
      <w:pPr>
        <w:ind w:left="144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F438BA"/>
    <w:multiLevelType w:val="multilevel"/>
    <w:tmpl w:val="F47E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440470"/>
    <w:multiLevelType w:val="hybridMultilevel"/>
    <w:tmpl w:val="425E9FB8"/>
    <w:lvl w:ilvl="0" w:tplc="5CD00C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87E75"/>
    <w:multiLevelType w:val="multilevel"/>
    <w:tmpl w:val="63AA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3"/>
  </w:num>
  <w:num w:numId="4">
    <w:abstractNumId w:val="2"/>
  </w:num>
  <w:num w:numId="5">
    <w:abstractNumId w:val="12"/>
  </w:num>
  <w:num w:numId="6">
    <w:abstractNumId w:val="0"/>
  </w:num>
  <w:num w:numId="7">
    <w:abstractNumId w:val="7"/>
  </w:num>
  <w:num w:numId="8">
    <w:abstractNumId w:val="11"/>
  </w:num>
  <w:num w:numId="9">
    <w:abstractNumId w:val="6"/>
  </w:num>
  <w:num w:numId="10">
    <w:abstractNumId w:val="8"/>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BF"/>
    <w:rsid w:val="00003E9F"/>
    <w:rsid w:val="0001546E"/>
    <w:rsid w:val="00027539"/>
    <w:rsid w:val="00053E36"/>
    <w:rsid w:val="00246BFF"/>
    <w:rsid w:val="00262558"/>
    <w:rsid w:val="00284699"/>
    <w:rsid w:val="003F3191"/>
    <w:rsid w:val="00482BF4"/>
    <w:rsid w:val="00495836"/>
    <w:rsid w:val="00556E93"/>
    <w:rsid w:val="00582671"/>
    <w:rsid w:val="00590BFD"/>
    <w:rsid w:val="005E52AD"/>
    <w:rsid w:val="005F3E86"/>
    <w:rsid w:val="006017E4"/>
    <w:rsid w:val="00654E0B"/>
    <w:rsid w:val="0067412E"/>
    <w:rsid w:val="006A54C7"/>
    <w:rsid w:val="008A7B8E"/>
    <w:rsid w:val="00901B43"/>
    <w:rsid w:val="0090501E"/>
    <w:rsid w:val="00961D50"/>
    <w:rsid w:val="0099506F"/>
    <w:rsid w:val="00A1483C"/>
    <w:rsid w:val="00A21C98"/>
    <w:rsid w:val="00A50B28"/>
    <w:rsid w:val="00A66CF6"/>
    <w:rsid w:val="00C17CBF"/>
    <w:rsid w:val="00C33B74"/>
    <w:rsid w:val="00C47FD5"/>
    <w:rsid w:val="00DE219D"/>
    <w:rsid w:val="00DE3F60"/>
    <w:rsid w:val="00ED3FC7"/>
    <w:rsid w:val="00F6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1C4C0-701A-43BD-A663-AEEA14F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C2"/>
  </w:style>
  <w:style w:type="paragraph" w:styleId="Heading3">
    <w:name w:val="heading 3"/>
    <w:basedOn w:val="Normal"/>
    <w:link w:val="Heading3Char"/>
    <w:uiPriority w:val="9"/>
    <w:qFormat/>
    <w:rsid w:val="00C17C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C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7CBF"/>
  </w:style>
  <w:style w:type="character" w:customStyle="1" w:styleId="caps">
    <w:name w:val="caps"/>
    <w:basedOn w:val="DefaultParagraphFont"/>
    <w:rsid w:val="00C17CBF"/>
  </w:style>
  <w:style w:type="paragraph" w:styleId="ListParagraph">
    <w:name w:val="List Paragraph"/>
    <w:basedOn w:val="Normal"/>
    <w:uiPriority w:val="34"/>
    <w:qFormat/>
    <w:rsid w:val="00ED3FC7"/>
    <w:pPr>
      <w:ind w:left="720"/>
      <w:contextualSpacing/>
    </w:pPr>
  </w:style>
  <w:style w:type="character" w:styleId="Hyperlink">
    <w:name w:val="Hyperlink"/>
    <w:basedOn w:val="DefaultParagraphFont"/>
    <w:uiPriority w:val="99"/>
    <w:unhideWhenUsed/>
    <w:rsid w:val="00ED3FC7"/>
    <w:rPr>
      <w:color w:val="0000FF" w:themeColor="hyperlink"/>
      <w:u w:val="single"/>
    </w:rPr>
  </w:style>
  <w:style w:type="paragraph" w:styleId="BalloonText">
    <w:name w:val="Balloon Text"/>
    <w:basedOn w:val="Normal"/>
    <w:link w:val="BalloonTextChar"/>
    <w:uiPriority w:val="99"/>
    <w:semiHidden/>
    <w:unhideWhenUsed/>
    <w:rsid w:val="00027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39"/>
    <w:rPr>
      <w:rFonts w:ascii="Segoe UI" w:hAnsi="Segoe UI" w:cs="Segoe UI"/>
      <w:sz w:val="18"/>
      <w:szCs w:val="18"/>
    </w:rPr>
  </w:style>
  <w:style w:type="paragraph" w:styleId="Header">
    <w:name w:val="header"/>
    <w:basedOn w:val="Normal"/>
    <w:link w:val="HeaderChar"/>
    <w:uiPriority w:val="99"/>
    <w:unhideWhenUsed/>
    <w:rsid w:val="008A7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8E"/>
  </w:style>
  <w:style w:type="paragraph" w:styleId="Footer">
    <w:name w:val="footer"/>
    <w:basedOn w:val="Normal"/>
    <w:link w:val="FooterChar"/>
    <w:uiPriority w:val="99"/>
    <w:unhideWhenUsed/>
    <w:rsid w:val="008A7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0253C-85C4-4300-A2CB-F72810CC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jgidley</dc:creator>
  <cp:keywords/>
  <dc:description/>
  <cp:lastModifiedBy>Visyak, Matthew</cp:lastModifiedBy>
  <cp:revision>2</cp:revision>
  <cp:lastPrinted>2014-07-15T14:19:00Z</cp:lastPrinted>
  <dcterms:created xsi:type="dcterms:W3CDTF">2015-02-10T15:13:00Z</dcterms:created>
  <dcterms:modified xsi:type="dcterms:W3CDTF">2015-02-10T15:13:00Z</dcterms:modified>
</cp:coreProperties>
</file>