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EA" w:rsidRDefault="00C719EA">
      <w:pPr>
        <w:pStyle w:val="BodyText"/>
        <w:rPr>
          <w:rFonts w:ascii="Times New Roman"/>
          <w:sz w:val="20"/>
        </w:rPr>
      </w:pPr>
    </w:p>
    <w:p w:rsidR="00C719EA" w:rsidRDefault="00C719EA">
      <w:pPr>
        <w:pStyle w:val="BodyText"/>
        <w:rPr>
          <w:rFonts w:ascii="Times New Roman"/>
          <w:sz w:val="20"/>
        </w:rPr>
      </w:pPr>
    </w:p>
    <w:p w:rsidR="00C719EA" w:rsidRDefault="00C719EA">
      <w:pPr>
        <w:pStyle w:val="BodyText"/>
        <w:rPr>
          <w:rFonts w:ascii="Times New Roman"/>
          <w:sz w:val="20"/>
        </w:rPr>
      </w:pPr>
    </w:p>
    <w:p w:rsidR="00C719EA" w:rsidRDefault="00C719EA"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tblInd w:w="224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808"/>
        <w:gridCol w:w="7739"/>
        <w:gridCol w:w="4320"/>
      </w:tblGrid>
      <w:tr w:rsidR="00C719EA">
        <w:trPr>
          <w:trHeight w:val="263"/>
        </w:trPr>
        <w:tc>
          <w:tcPr>
            <w:tcW w:w="1074" w:type="dxa"/>
            <w:tcBorders>
              <w:top w:val="nil"/>
              <w:left w:val="nil"/>
              <w:right w:val="nil"/>
            </w:tcBorders>
          </w:tcPr>
          <w:p w:rsidR="00C719EA" w:rsidRDefault="005F26D1">
            <w:pPr>
              <w:pStyle w:val="TableParagraph"/>
              <w:spacing w:line="243" w:lineRule="exact"/>
              <w:ind w:left="297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C719EA" w:rsidRDefault="005F26D1">
            <w:pPr>
              <w:pStyle w:val="TableParagraph"/>
              <w:spacing w:line="243" w:lineRule="exact"/>
              <w:ind w:left="145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739" w:type="dxa"/>
            <w:tcBorders>
              <w:top w:val="nil"/>
              <w:left w:val="nil"/>
              <w:right w:val="nil"/>
            </w:tcBorders>
          </w:tcPr>
          <w:p w:rsidR="00C719EA" w:rsidRDefault="005F26D1">
            <w:pPr>
              <w:pStyle w:val="TableParagraph"/>
              <w:spacing w:line="243" w:lineRule="exact"/>
              <w:ind w:left="3183" w:right="3183"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C719EA" w:rsidRDefault="005F26D1">
            <w:pPr>
              <w:pStyle w:val="TableParagraph"/>
              <w:spacing w:line="243" w:lineRule="exact"/>
              <w:ind w:left="1632" w:right="1632"/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719EA">
        <w:trPr>
          <w:trHeight w:val="254"/>
        </w:trPr>
        <w:tc>
          <w:tcPr>
            <w:tcW w:w="1074" w:type="dxa"/>
            <w:tcBorders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4" w:lineRule="exact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7/1</w:t>
            </w:r>
            <w:r w:rsidR="00A36090">
              <w:rPr>
                <w:b/>
                <w:i/>
                <w:w w:val="95"/>
              </w:rPr>
              <w:t>3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Systems of Health Care and the Culture of Academic Medicine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27175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Medical Literacy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7/2</w:t>
            </w:r>
            <w:r w:rsidR="00A36090">
              <w:rPr>
                <w:b/>
                <w:i/>
                <w:w w:val="95"/>
              </w:rPr>
              <w:t>0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Ethics in Practice</w:t>
            </w:r>
            <w:r w:rsidR="00527175">
              <w:rPr>
                <w:b/>
              </w:rPr>
              <w:t>:</w:t>
            </w:r>
            <w:r>
              <w:rPr>
                <w:b/>
              </w:rPr>
              <w:t xml:space="preserve"> Don’t Be the Buffalo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 w:rsidTr="0063024C">
        <w:trPr>
          <w:trHeight w:val="257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Ethics in Clinical Health Psychology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bookmarkStart w:id="0" w:name="_Hlk44418128"/>
            <w:r>
              <w:rPr>
                <w:b/>
                <w:i/>
                <w:w w:val="95"/>
              </w:rPr>
              <w:t>7/</w:t>
            </w:r>
            <w:r w:rsidR="00A36090">
              <w:rPr>
                <w:b/>
                <w:i/>
                <w:w w:val="95"/>
              </w:rPr>
              <w:t>27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Introduction to the Consult Service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Bedside Assessments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Rahman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D85AC0" w:rsidP="00D85AC0">
            <w:pPr>
              <w:pStyle w:val="TableParagraph"/>
              <w:spacing w:line="233" w:lineRule="exact"/>
              <w:ind w:right="100"/>
              <w:jc w:val="center"/>
              <w:rPr>
                <w:b/>
                <w:i/>
              </w:rPr>
            </w:pPr>
            <w:bookmarkStart w:id="1" w:name="_Hlk44416680"/>
            <w:bookmarkStart w:id="2" w:name="_Hlk44350584"/>
            <w:bookmarkEnd w:id="0"/>
            <w:r>
              <w:rPr>
                <w:b/>
                <w:i/>
                <w:w w:val="95"/>
              </w:rPr>
              <w:t xml:space="preserve">   </w:t>
            </w:r>
            <w:r w:rsidR="005F26D1">
              <w:rPr>
                <w:b/>
                <w:i/>
                <w:w w:val="95"/>
              </w:rPr>
              <w:t>8/</w:t>
            </w:r>
            <w:r w:rsidR="00A36090">
              <w:rPr>
                <w:b/>
                <w:i/>
                <w:w w:val="95"/>
              </w:rPr>
              <w:t>3</w:t>
            </w:r>
            <w:r w:rsidR="005F26D1"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Clinical Psychopharmacology for Psychologists: Anxiolytics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 xml:space="preserve">Dr. </w:t>
            </w:r>
            <w:r w:rsidR="00DA28AE">
              <w:rPr>
                <w:b/>
              </w:rPr>
              <w:t>Henl</w:t>
            </w:r>
            <w:r w:rsidR="00B0228F">
              <w:rPr>
                <w:b/>
              </w:rPr>
              <w:t>ey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Clinical Psychopharmacology for Psychologists: Hospital Meds SE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 xml:space="preserve">Dr. </w:t>
            </w:r>
            <w:r w:rsidR="00B0228F">
              <w:rPr>
                <w:b/>
              </w:rPr>
              <w:t>Henley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bookmarkStart w:id="3" w:name="_Hlk44417449"/>
            <w:bookmarkEnd w:id="1"/>
            <w:r>
              <w:rPr>
                <w:b/>
                <w:i/>
                <w:w w:val="95"/>
              </w:rPr>
              <w:t>8/1</w:t>
            </w:r>
            <w:r w:rsidR="00A36090">
              <w:rPr>
                <w:b/>
                <w:i/>
                <w:w w:val="95"/>
              </w:rPr>
              <w:t>0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Clinical Psychopharmacology for Psychologists: Antidepressants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 xml:space="preserve">Dr. </w:t>
            </w:r>
            <w:r w:rsidR="00530D0F">
              <w:rPr>
                <w:b/>
              </w:rPr>
              <w:t>Mansoor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Clinical Psychopharmacology for Psychologists: Antipsychotics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 xml:space="preserve">Dr. </w:t>
            </w:r>
            <w:r w:rsidR="00530D0F">
              <w:rPr>
                <w:b/>
              </w:rPr>
              <w:t>Mansoor</w:t>
            </w:r>
          </w:p>
        </w:tc>
      </w:tr>
      <w:bookmarkEnd w:id="2"/>
      <w:bookmarkEnd w:id="3"/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3" w:lineRule="exact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8/</w:t>
            </w:r>
            <w:r w:rsidR="00A36090">
              <w:rPr>
                <w:b/>
                <w:i/>
                <w:w w:val="95"/>
              </w:rPr>
              <w:t>17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Surviving and Thriving in Academic Health Environments I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Surviving and Thriving in Academic Health Environments II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8/2</w:t>
            </w:r>
            <w:r w:rsidR="00A36090">
              <w:rPr>
                <w:b/>
                <w:i/>
                <w:w w:val="95"/>
              </w:rPr>
              <w:t>4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Job Search Preparation: Tips, Tricks, What to Avoid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3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Professionalism and Involvement in Organized Psychology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D85AC0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8/31</w:t>
            </w:r>
            <w:r w:rsidR="005F26D1"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Issues Facing Early Career Psychologists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Selby Nelson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And What to do About Them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Selby Nelson</w:t>
            </w:r>
          </w:p>
        </w:tc>
      </w:tr>
      <w:tr w:rsidR="00D85AC0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D85AC0" w:rsidRPr="00D85AC0" w:rsidRDefault="00D85AC0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 w:rsidRPr="00D85AC0">
              <w:rPr>
                <w:b/>
                <w:i/>
              </w:rPr>
              <w:t>9/7/20</w:t>
            </w:r>
          </w:p>
        </w:tc>
        <w:tc>
          <w:tcPr>
            <w:tcW w:w="808" w:type="dxa"/>
          </w:tcPr>
          <w:p w:rsidR="00D85AC0" w:rsidRDefault="00D85AC0" w:rsidP="00D85AC0">
            <w:pPr>
              <w:pStyle w:val="TableParagraph"/>
              <w:spacing w:line="233" w:lineRule="exact"/>
              <w:rPr>
                <w:b/>
              </w:rPr>
            </w:pPr>
          </w:p>
        </w:tc>
        <w:tc>
          <w:tcPr>
            <w:tcW w:w="7739" w:type="dxa"/>
          </w:tcPr>
          <w:p w:rsidR="00D85AC0" w:rsidRDefault="00D85AC0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D85AC0">
              <w:rPr>
                <w:b/>
                <w:color w:val="C00000"/>
              </w:rPr>
              <w:t>Holiday, No Lecture</w:t>
            </w:r>
          </w:p>
        </w:tc>
        <w:tc>
          <w:tcPr>
            <w:tcW w:w="4320" w:type="dxa"/>
          </w:tcPr>
          <w:p w:rsidR="00D85AC0" w:rsidRDefault="00D85AC0">
            <w:pPr>
              <w:pStyle w:val="TableParagraph"/>
              <w:spacing w:line="233" w:lineRule="exact"/>
              <w:ind w:left="102"/>
              <w:rPr>
                <w:b/>
              </w:rPr>
            </w:pP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9/1</w:t>
            </w:r>
            <w:r w:rsidR="00D85AC0">
              <w:rPr>
                <w:b/>
                <w:i/>
                <w:w w:val="95"/>
              </w:rPr>
              <w:t>4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DBT 1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Kerr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DBT 2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Kerr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3" w:lineRule="exact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9/2</w:t>
            </w:r>
            <w:r w:rsidR="00D85AC0">
              <w:rPr>
                <w:b/>
                <w:i/>
                <w:w w:val="95"/>
              </w:rPr>
              <w:t>1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CBT for Bipolar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Kerr</w:t>
            </w:r>
          </w:p>
        </w:tc>
      </w:tr>
      <w:tr w:rsidR="00C719EA">
        <w:trPr>
          <w:trHeight w:val="253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Case Presentation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Dr. Kerr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9/</w:t>
            </w:r>
            <w:r w:rsidR="00D85AC0">
              <w:rPr>
                <w:b/>
                <w:i/>
                <w:w w:val="95"/>
              </w:rPr>
              <w:t>2</w:t>
            </w:r>
            <w:r w:rsidR="00167305">
              <w:rPr>
                <w:b/>
                <w:i/>
                <w:w w:val="95"/>
              </w:rPr>
              <w:t>8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Eating Disorders Etiology: Current Research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Luzier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Treatment of BN and BED with CBT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Luzier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3" w:lineRule="exact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10/</w:t>
            </w:r>
            <w:r w:rsidR="00D85AC0">
              <w:rPr>
                <w:b/>
                <w:i/>
                <w:w w:val="95"/>
              </w:rPr>
              <w:t>5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Depression in Children and Adolescents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Weisenmuller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Ethical and Cultural Issues in Treating Children and Adolescents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Drs. Luzier and Weisenmuller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10/1</w:t>
            </w:r>
            <w:r w:rsidR="00D85AC0">
              <w:rPr>
                <w:b/>
                <w:i/>
                <w:w w:val="95"/>
              </w:rPr>
              <w:t>2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Third Wave CBT Techniques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Wilhelm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Video demonstration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Wilhelm</w:t>
            </w:r>
          </w:p>
        </w:tc>
      </w:tr>
      <w:tr w:rsidR="00C719EA">
        <w:trPr>
          <w:trHeight w:val="252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3" w:lineRule="exact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10/</w:t>
            </w:r>
            <w:r w:rsidR="00D85AC0">
              <w:rPr>
                <w:b/>
                <w:i/>
                <w:w w:val="95"/>
              </w:rPr>
              <w:t>19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CBT for Specific Problems: Anger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Dr. Wilhelm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Video Case Presentation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Wilhelm</w:t>
            </w:r>
          </w:p>
        </w:tc>
      </w:tr>
      <w:tr w:rsidR="00C719EA">
        <w:trPr>
          <w:trHeight w:val="251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100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10/2</w:t>
            </w:r>
            <w:r w:rsidR="00D85AC0">
              <w:rPr>
                <w:b/>
                <w:i/>
                <w:w w:val="95"/>
              </w:rPr>
              <w:t>6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8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9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CBT for Specific Problems: Panic</w:t>
            </w:r>
          </w:p>
        </w:tc>
        <w:tc>
          <w:tcPr>
            <w:tcW w:w="4320" w:type="dxa"/>
          </w:tcPr>
          <w:p w:rsidR="00C719EA" w:rsidRDefault="005F26D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Dr. Wilhelm</w:t>
            </w:r>
          </w:p>
        </w:tc>
      </w:tr>
      <w:tr w:rsidR="00C719EA">
        <w:trPr>
          <w:trHeight w:val="258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shd w:val="clear" w:color="auto" w:fill="EDEDED"/>
          </w:tcPr>
          <w:p w:rsidR="00C719EA" w:rsidRDefault="005F26D1">
            <w:pPr>
              <w:pStyle w:val="TableParagraph"/>
              <w:spacing w:line="235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9" w:type="dxa"/>
            <w:shd w:val="clear" w:color="auto" w:fill="EDEDED"/>
          </w:tcPr>
          <w:p w:rsidR="00C719EA" w:rsidRDefault="005F26D1">
            <w:pPr>
              <w:pStyle w:val="TableParagraph"/>
              <w:spacing w:line="235" w:lineRule="exact"/>
              <w:ind w:left="102"/>
              <w:rPr>
                <w:b/>
              </w:rPr>
            </w:pPr>
            <w:r>
              <w:rPr>
                <w:b/>
              </w:rPr>
              <w:t>Video Case Presentation</w:t>
            </w:r>
          </w:p>
        </w:tc>
        <w:tc>
          <w:tcPr>
            <w:tcW w:w="4320" w:type="dxa"/>
            <w:shd w:val="clear" w:color="auto" w:fill="EDEDED"/>
          </w:tcPr>
          <w:p w:rsidR="00C719EA" w:rsidRDefault="005F26D1">
            <w:pPr>
              <w:pStyle w:val="TableParagraph"/>
              <w:spacing w:line="235" w:lineRule="exact"/>
              <w:ind w:left="102"/>
              <w:rPr>
                <w:b/>
              </w:rPr>
            </w:pPr>
            <w:r>
              <w:rPr>
                <w:b/>
              </w:rPr>
              <w:t>Dr. Wilhelm</w:t>
            </w:r>
          </w:p>
        </w:tc>
      </w:tr>
    </w:tbl>
    <w:p w:rsidR="00C719EA" w:rsidRDefault="00C719EA">
      <w:pPr>
        <w:spacing w:line="235" w:lineRule="exact"/>
        <w:sectPr w:rsidR="00C719EA">
          <w:headerReference w:type="default" r:id="rId6"/>
          <w:type w:val="continuous"/>
          <w:pgSz w:w="15840" w:h="12240" w:orient="landscape"/>
          <w:pgMar w:top="1200" w:right="320" w:bottom="280" w:left="1240" w:header="648" w:footer="720" w:gutter="0"/>
          <w:cols w:space="720"/>
        </w:sectPr>
      </w:pPr>
    </w:p>
    <w:p w:rsidR="00C719EA" w:rsidRDefault="00C719EA">
      <w:pPr>
        <w:pStyle w:val="BodyText"/>
        <w:spacing w:before="10" w:after="1"/>
        <w:rPr>
          <w:rFonts w:ascii="Times New Roman"/>
          <w:sz w:val="17"/>
        </w:rPr>
      </w:pPr>
    </w:p>
    <w:tbl>
      <w:tblPr>
        <w:tblW w:w="0" w:type="auto"/>
        <w:tblInd w:w="177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807"/>
        <w:gridCol w:w="7738"/>
        <w:gridCol w:w="4319"/>
      </w:tblGrid>
      <w:tr w:rsidR="00C719EA">
        <w:trPr>
          <w:trHeight w:val="257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8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11/</w:t>
            </w:r>
            <w:r w:rsidR="00D85AC0">
              <w:rPr>
                <w:b/>
                <w:i/>
                <w:w w:val="95"/>
              </w:rPr>
              <w:t>2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7" w:type="dxa"/>
          </w:tcPr>
          <w:p w:rsidR="00C719EA" w:rsidRDefault="005F26D1">
            <w:pPr>
              <w:pStyle w:val="TableParagraph"/>
              <w:spacing w:line="235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719EA" w:rsidRDefault="005F26D1">
            <w:pPr>
              <w:pStyle w:val="TableParagraph"/>
              <w:spacing w:line="235" w:lineRule="exact"/>
              <w:ind w:left="103"/>
              <w:rPr>
                <w:b/>
              </w:rPr>
            </w:pPr>
            <w:r>
              <w:rPr>
                <w:b/>
              </w:rPr>
              <w:t>In-House Integrated Primary Care</w:t>
            </w:r>
          </w:p>
        </w:tc>
        <w:tc>
          <w:tcPr>
            <w:tcW w:w="4319" w:type="dxa"/>
          </w:tcPr>
          <w:p w:rsidR="00C719EA" w:rsidRDefault="005F26D1">
            <w:pPr>
              <w:pStyle w:val="TableParagraph"/>
              <w:spacing w:line="235" w:lineRule="exact"/>
              <w:ind w:left="104"/>
              <w:rPr>
                <w:b/>
              </w:rPr>
            </w:pPr>
            <w:r>
              <w:rPr>
                <w:b/>
              </w:rPr>
              <w:t>Dr. Fields</w:t>
            </w:r>
          </w:p>
        </w:tc>
      </w:tr>
      <w:tr w:rsidR="00C719EA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719EA" w:rsidRDefault="005F26D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Unique Aspects of Primary Care: Ethics, Boundaries and Roles</w:t>
            </w:r>
          </w:p>
        </w:tc>
        <w:tc>
          <w:tcPr>
            <w:tcW w:w="4319" w:type="dxa"/>
            <w:shd w:val="clear" w:color="auto" w:fill="EDEDED"/>
          </w:tcPr>
          <w:p w:rsidR="00C719EA" w:rsidRDefault="005F26D1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Fields</w:t>
            </w:r>
          </w:p>
        </w:tc>
      </w:tr>
      <w:tr w:rsidR="00C719EA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3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11/</w:t>
            </w:r>
            <w:r w:rsidR="00D85AC0">
              <w:rPr>
                <w:b/>
                <w:i/>
                <w:w w:val="95"/>
              </w:rPr>
              <w:t>9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7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719EA" w:rsidRDefault="005F26D1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4319" w:type="dxa"/>
          </w:tcPr>
          <w:p w:rsidR="00C719EA" w:rsidRDefault="005F26D1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Dr. Fields</w:t>
            </w:r>
          </w:p>
        </w:tc>
      </w:tr>
      <w:tr w:rsidR="00C719EA">
        <w:trPr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Treating Obesity in Adolescence</w:t>
            </w:r>
          </w:p>
        </w:tc>
        <w:tc>
          <w:tcPr>
            <w:tcW w:w="4319" w:type="dxa"/>
            <w:shd w:val="clear" w:color="auto" w:fill="EDEDED"/>
          </w:tcPr>
          <w:p w:rsidR="00C719EA" w:rsidRDefault="005F26D1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Dr. Fields</w:t>
            </w:r>
          </w:p>
        </w:tc>
      </w:tr>
      <w:tr w:rsidR="00C719EA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11/1</w:t>
            </w:r>
            <w:r w:rsidR="00D85AC0">
              <w:rPr>
                <w:b/>
                <w:i/>
                <w:w w:val="95"/>
              </w:rPr>
              <w:t>6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7" w:type="dxa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719EA" w:rsidRDefault="00FB35F8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Women’s Health</w:t>
            </w:r>
          </w:p>
        </w:tc>
        <w:tc>
          <w:tcPr>
            <w:tcW w:w="4319" w:type="dxa"/>
          </w:tcPr>
          <w:p w:rsidR="00C719EA" w:rsidRDefault="005F26D1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Hughes</w:t>
            </w:r>
          </w:p>
        </w:tc>
      </w:tr>
      <w:tr w:rsidR="00C719EA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719EA" w:rsidRDefault="005F26D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Work Life Balance for Professional Women, or the Illusion Thereof</w:t>
            </w:r>
          </w:p>
        </w:tc>
        <w:tc>
          <w:tcPr>
            <w:tcW w:w="4319" w:type="dxa"/>
            <w:shd w:val="clear" w:color="auto" w:fill="EDEDED"/>
          </w:tcPr>
          <w:p w:rsidR="00C719EA" w:rsidRDefault="005F26D1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Hughes</w:t>
            </w:r>
          </w:p>
        </w:tc>
      </w:tr>
      <w:tr w:rsidR="00C719EA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5F26D1">
            <w:pPr>
              <w:pStyle w:val="TableParagraph"/>
              <w:spacing w:line="233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11/2</w:t>
            </w:r>
            <w:r w:rsidR="00D85AC0">
              <w:rPr>
                <w:b/>
                <w:i/>
                <w:w w:val="95"/>
              </w:rPr>
              <w:t>3</w:t>
            </w:r>
            <w:r>
              <w:rPr>
                <w:b/>
                <w:i/>
                <w:w w:val="95"/>
              </w:rPr>
              <w:t>/</w:t>
            </w:r>
            <w:r w:rsidR="00A36090">
              <w:rPr>
                <w:b/>
                <w:i/>
                <w:w w:val="95"/>
              </w:rPr>
              <w:t>20</w:t>
            </w:r>
          </w:p>
        </w:tc>
        <w:tc>
          <w:tcPr>
            <w:tcW w:w="807" w:type="dxa"/>
          </w:tcPr>
          <w:p w:rsidR="00C719EA" w:rsidRDefault="005F26D1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719EA" w:rsidRDefault="005F26D1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Neuropsychological Screening</w:t>
            </w:r>
          </w:p>
        </w:tc>
        <w:tc>
          <w:tcPr>
            <w:tcW w:w="4319" w:type="dxa"/>
          </w:tcPr>
          <w:p w:rsidR="00C719EA" w:rsidRDefault="00167305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Neuropsych Faculty</w:t>
            </w:r>
          </w:p>
        </w:tc>
      </w:tr>
      <w:tr w:rsidR="00C719EA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719EA" w:rsidRDefault="00C719E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719EA" w:rsidRDefault="005F26D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719EA" w:rsidRDefault="005F26D1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Delirium, Dementia and Depression</w:t>
            </w:r>
          </w:p>
        </w:tc>
        <w:tc>
          <w:tcPr>
            <w:tcW w:w="4319" w:type="dxa"/>
            <w:shd w:val="clear" w:color="auto" w:fill="EDEDED"/>
          </w:tcPr>
          <w:p w:rsidR="00C719EA" w:rsidRDefault="00167305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Neuropsych Faculty</w:t>
            </w:r>
          </w:p>
        </w:tc>
      </w:tr>
      <w:tr w:rsidR="00FC49DA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FC49DA" w:rsidRPr="00167305" w:rsidRDefault="00167305">
            <w:pPr>
              <w:pStyle w:val="TableParagraph"/>
              <w:spacing w:line="240" w:lineRule="auto"/>
              <w:rPr>
                <w:b/>
                <w:i/>
              </w:rPr>
            </w:pPr>
            <w:r w:rsidRPr="00167305">
              <w:rPr>
                <w:b/>
                <w:i/>
              </w:rPr>
              <w:t xml:space="preserve">   11/30/20</w:t>
            </w:r>
          </w:p>
        </w:tc>
        <w:tc>
          <w:tcPr>
            <w:tcW w:w="807" w:type="dxa"/>
            <w:shd w:val="clear" w:color="auto" w:fill="EDEDED"/>
          </w:tcPr>
          <w:p w:rsidR="00FC49DA" w:rsidRDefault="00FC49DA">
            <w:pPr>
              <w:pStyle w:val="TableParagraph"/>
              <w:ind w:left="100"/>
              <w:rPr>
                <w:b/>
              </w:rPr>
            </w:pPr>
          </w:p>
        </w:tc>
        <w:tc>
          <w:tcPr>
            <w:tcW w:w="7738" w:type="dxa"/>
            <w:shd w:val="clear" w:color="auto" w:fill="EDEDED"/>
          </w:tcPr>
          <w:p w:rsidR="00FC49DA" w:rsidRPr="00FC49DA" w:rsidRDefault="00FC49DA">
            <w:pPr>
              <w:pStyle w:val="TableParagraph"/>
              <w:ind w:left="10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 lecture</w:t>
            </w:r>
          </w:p>
        </w:tc>
        <w:tc>
          <w:tcPr>
            <w:tcW w:w="4319" w:type="dxa"/>
            <w:shd w:val="clear" w:color="auto" w:fill="EDEDED"/>
          </w:tcPr>
          <w:p w:rsidR="00FC49DA" w:rsidRDefault="00FC49DA">
            <w:pPr>
              <w:pStyle w:val="TableParagraph"/>
              <w:ind w:left="104"/>
              <w:rPr>
                <w:b/>
              </w:rPr>
            </w:pPr>
          </w:p>
        </w:tc>
      </w:tr>
      <w:tr w:rsidR="00C035BD" w:rsidTr="00A9011A">
        <w:trPr>
          <w:trHeight w:val="275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4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12/7/20</w:t>
            </w: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</w:rPr>
              <w:t>Predicting Dangerousness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Dr. Talley</w:t>
            </w:r>
          </w:p>
        </w:tc>
      </w:tr>
      <w:tr w:rsidR="00C035BD" w:rsidTr="00A9011A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Case presentation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Dr. Talley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12/14/20</w:t>
            </w: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Psycho-oncology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Dr. Hancock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Medical Decisions and End of Life Care: What Psychologists Offer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Hancock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12/21/20</w:t>
            </w: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Cardiac Psychology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Dr. Chelf Sirbu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Cardiac Case Presentation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Chelf Sirbu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C00000"/>
              </w:rPr>
              <w:t>Holiday, No Lectures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>
        <w:trPr>
          <w:trHeight w:val="253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4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1/4/21</w:t>
            </w: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Assessment of Alcohol and Drug Abuse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Dr. Georges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Approaches to Intervention in Substance Abusing Patients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Dr. Georges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1/11/21</w:t>
            </w: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Treating Traumatized Children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Weisenmuller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Meeting the Needs of LGBTQ+ Adolescents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Weisenmuller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1/18/21</w:t>
            </w: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  <w:color w:val="C00000"/>
              </w:rPr>
              <w:t>Holiday, No Lecture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1/25/21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Fee for Service Private Practice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Walker- Matthews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Self-injury in Teens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Walker- Matthews</w:t>
            </w:r>
          </w:p>
        </w:tc>
      </w:tr>
      <w:tr w:rsidR="00C035BD">
        <w:trPr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4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2/1/21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Introduction to Forensic Psychology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Dr. Clayman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Intro Continued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Dr. Clayman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2/8/21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Avoiding Ethical Pitfalls in the Practice of Diagnostic Assessment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Blair</w:t>
            </w:r>
          </w:p>
        </w:tc>
      </w:tr>
      <w:tr w:rsidR="00C035BD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40" w:lineRule="auto"/>
              <w:ind w:left="103"/>
              <w:rPr>
                <w:b/>
              </w:rPr>
            </w:pPr>
            <w:r>
              <w:rPr>
                <w:b/>
              </w:rPr>
              <w:t>When Patients Fake Bad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40" w:lineRule="auto"/>
              <w:ind w:left="104"/>
              <w:rPr>
                <w:b/>
              </w:rPr>
            </w:pPr>
            <w:r>
              <w:rPr>
                <w:b/>
              </w:rPr>
              <w:t>Dr. Blair</w:t>
            </w:r>
          </w:p>
        </w:tc>
      </w:tr>
      <w:tr w:rsidR="00C035BD">
        <w:trPr>
          <w:trHeight w:val="253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4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2/15/21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CBT for Psychosis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Dr. Kerr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Case Presentation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Kerr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2/22/21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Developmental Disabilities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 xml:space="preserve">Dr. </w:t>
            </w:r>
            <w:r w:rsidR="004C424D">
              <w:rPr>
                <w:b/>
              </w:rPr>
              <w:t>Brown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Case Presentation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 xml:space="preserve">Dr. </w:t>
            </w:r>
            <w:r w:rsidR="004C424D">
              <w:rPr>
                <w:b/>
              </w:rPr>
              <w:t>Brown</w:t>
            </w:r>
            <w:bookmarkStart w:id="4" w:name="_GoBack"/>
            <w:bookmarkEnd w:id="4"/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10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3/1/21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Cultural and Ethical Issues in Rural Primary Care in West Virginia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Selby Nelson</w:t>
            </w:r>
          </w:p>
        </w:tc>
      </w:tr>
      <w:tr w:rsidR="00C035BD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Case Presentations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Selby Nelson</w:t>
            </w:r>
          </w:p>
        </w:tc>
      </w:tr>
      <w:tr w:rsidR="00C035BD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9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3/8/21</w:t>
            </w:r>
          </w:p>
        </w:tc>
        <w:tc>
          <w:tcPr>
            <w:tcW w:w="807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Childhood Medical Disorders Affecting Later Cognitive Functioning</w:t>
            </w:r>
          </w:p>
        </w:tc>
        <w:tc>
          <w:tcPr>
            <w:tcW w:w="431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Neuropsych Faculty</w:t>
            </w:r>
          </w:p>
        </w:tc>
      </w:tr>
      <w:tr w:rsidR="00C035BD">
        <w:trPr>
          <w:trHeight w:val="258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C035BD" w:rsidRDefault="00C035BD" w:rsidP="00C035BD">
            <w:pPr>
              <w:pStyle w:val="TableParagraph"/>
              <w:spacing w:line="235" w:lineRule="exact"/>
              <w:ind w:left="10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</w:tcPr>
          <w:p w:rsidR="00C035BD" w:rsidRDefault="00C035BD" w:rsidP="00C035BD">
            <w:pPr>
              <w:pStyle w:val="TableParagraph"/>
              <w:spacing w:line="235" w:lineRule="exact"/>
              <w:ind w:left="103"/>
              <w:rPr>
                <w:b/>
              </w:rPr>
            </w:pPr>
            <w:r>
              <w:rPr>
                <w:b/>
              </w:rPr>
              <w:t>Case Presentations</w:t>
            </w:r>
          </w:p>
        </w:tc>
        <w:tc>
          <w:tcPr>
            <w:tcW w:w="4319" w:type="dxa"/>
          </w:tcPr>
          <w:p w:rsidR="00C035BD" w:rsidRDefault="00C035BD" w:rsidP="00C035BD">
            <w:pPr>
              <w:pStyle w:val="TableParagraph"/>
              <w:spacing w:line="235" w:lineRule="exact"/>
              <w:ind w:left="104"/>
              <w:rPr>
                <w:b/>
              </w:rPr>
            </w:pPr>
            <w:r>
              <w:rPr>
                <w:b/>
              </w:rPr>
              <w:t>Neuropsych Faculty</w:t>
            </w:r>
          </w:p>
        </w:tc>
      </w:tr>
    </w:tbl>
    <w:p w:rsidR="00C719EA" w:rsidRDefault="00C719EA">
      <w:pPr>
        <w:spacing w:line="235" w:lineRule="exact"/>
        <w:sectPr w:rsidR="00C719EA">
          <w:pgSz w:w="15840" w:h="12240" w:orient="landscape"/>
          <w:pgMar w:top="1200" w:right="320" w:bottom="280" w:left="1240" w:header="648" w:footer="0" w:gutter="0"/>
          <w:cols w:space="720"/>
        </w:sectPr>
      </w:pPr>
    </w:p>
    <w:p w:rsidR="00C719EA" w:rsidRDefault="00C719EA">
      <w:pPr>
        <w:pStyle w:val="BodyText"/>
        <w:spacing w:before="2"/>
        <w:rPr>
          <w:rFonts w:ascii="Times New Roman"/>
          <w:sz w:val="18"/>
        </w:rPr>
      </w:pPr>
    </w:p>
    <w:tbl>
      <w:tblPr>
        <w:tblW w:w="0" w:type="auto"/>
        <w:tblInd w:w="132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824"/>
        <w:gridCol w:w="809"/>
        <w:gridCol w:w="6105"/>
        <w:gridCol w:w="1633"/>
        <w:gridCol w:w="2686"/>
        <w:gridCol w:w="1633"/>
      </w:tblGrid>
      <w:tr w:rsidR="00C035BD" w:rsidTr="007629A1">
        <w:trPr>
          <w:trHeight w:val="306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before="2" w:line="240" w:lineRule="auto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3/15/21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35" w:lineRule="exact"/>
              <w:ind w:left="103"/>
              <w:rPr>
                <w:b/>
              </w:rPr>
            </w:pPr>
            <w:r>
              <w:rPr>
                <w:b/>
              </w:rPr>
              <w:t>Interpersonal Therapy: Role Disputes and Role Transitions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35" w:lineRule="exact"/>
              <w:ind w:left="104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035BD" w:rsidTr="007629A1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Interpersonal Therapy: Bereavement and Role Deficits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3/22/21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Psychoneuroimmunology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Dr. Sirbu</w:t>
            </w: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Psychoneuroimmunology II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Dr. Sirbu</w:t>
            </w: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3/29/21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Meaning Centered Psychotherapy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Dr. Hancock</w:t>
            </w: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Case Presentation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Dr. Hancock</w:t>
            </w: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4/5/21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Understanding Dementia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Dr. Griffith</w:t>
            </w:r>
          </w:p>
        </w:tc>
      </w:tr>
      <w:tr w:rsidR="00C035BD" w:rsidTr="00C035BD">
        <w:trPr>
          <w:trHeight w:val="253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Case Presentations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Dr. Griffith</w:t>
            </w: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4/12/21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Specialization in Professional Psychology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Life Long Learning and Board Certification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Dr. Linton</w:t>
            </w: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4/19/21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Psychosocial Aspects of Autoimmune Disorders and Pain Management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27"/>
              <w:rPr>
                <w:b/>
              </w:rPr>
            </w:pPr>
            <w:r>
              <w:rPr>
                <w:b/>
              </w:rPr>
              <w:t>Dr. Sirbu</w:t>
            </w: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33" w:lineRule="exact"/>
              <w:ind w:left="126"/>
              <w:rPr>
                <w:b/>
              </w:rPr>
            </w:pPr>
            <w:r>
              <w:rPr>
                <w:b/>
              </w:rPr>
              <w:t>Case Presentations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33" w:lineRule="exact"/>
              <w:ind w:left="127"/>
              <w:rPr>
                <w:b/>
              </w:rPr>
            </w:pPr>
            <w:r>
              <w:rPr>
                <w:b/>
              </w:rPr>
              <w:t>Dr. Sirbu</w:t>
            </w:r>
          </w:p>
        </w:tc>
      </w:tr>
      <w:tr w:rsidR="00C035BD" w:rsidTr="00C035BD">
        <w:trPr>
          <w:trHeight w:val="254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4" w:lineRule="exact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4/26/21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Dealing with Patient Suicide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before="1" w:line="233" w:lineRule="exact"/>
              <w:ind w:left="127"/>
              <w:rPr>
                <w:b/>
              </w:rPr>
            </w:pPr>
            <w:r>
              <w:rPr>
                <w:b/>
              </w:rPr>
              <w:t>Dr. Luzier</w:t>
            </w: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Case Presentation</w:t>
            </w: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33" w:lineRule="exact"/>
              <w:ind w:left="127"/>
              <w:rPr>
                <w:b/>
              </w:rPr>
            </w:pPr>
            <w:r>
              <w:rPr>
                <w:b/>
              </w:rPr>
              <w:t>Dr. Luzier</w:t>
            </w: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5/3/21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Intern Presentation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3" w:lineRule="exact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5/10/21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Intern Presentation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5/17/21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Intern Presentation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1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ind w:right="93"/>
              <w:jc w:val="right"/>
              <w:rPr>
                <w:b/>
                <w:i/>
              </w:rPr>
            </w:pPr>
            <w:r>
              <w:rPr>
                <w:b/>
                <w:i/>
                <w:w w:val="95"/>
              </w:rPr>
              <w:t>5/24/21</w:t>
            </w: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Intern Choice</w:t>
            </w: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C035BD" w:rsidRDefault="00C035BD" w:rsidP="00C035BD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738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trHeight w:val="255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</w:tcBorders>
          </w:tcPr>
          <w:p w:rsidR="00C035BD" w:rsidRDefault="00C035BD" w:rsidP="00C035BD">
            <w:pPr>
              <w:pStyle w:val="TableParagraph"/>
              <w:spacing w:line="235" w:lineRule="exact"/>
              <w:ind w:right="121"/>
              <w:jc w:val="right"/>
              <w:rPr>
                <w:b/>
              </w:rPr>
            </w:pPr>
          </w:p>
        </w:tc>
        <w:tc>
          <w:tcPr>
            <w:tcW w:w="809" w:type="dxa"/>
            <w:shd w:val="clear" w:color="auto" w:fill="EDEDED"/>
          </w:tcPr>
          <w:p w:rsidR="00C035BD" w:rsidRDefault="00C035BD" w:rsidP="00C035BD">
            <w:pPr>
              <w:pStyle w:val="TableParagraph"/>
              <w:spacing w:line="235" w:lineRule="exact"/>
              <w:ind w:left="127"/>
              <w:rPr>
                <w:b/>
              </w:rPr>
            </w:pPr>
          </w:p>
        </w:tc>
        <w:tc>
          <w:tcPr>
            <w:tcW w:w="7738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35" w:lineRule="exact"/>
              <w:ind w:left="126"/>
              <w:rPr>
                <w:b/>
              </w:rPr>
            </w:pP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5BD" w:rsidTr="00C035BD">
        <w:trPr>
          <w:gridBefore w:val="1"/>
          <w:gridAfter w:val="1"/>
          <w:wBefore w:w="45" w:type="dxa"/>
          <w:wAfter w:w="1633" w:type="dxa"/>
          <w:trHeight w:val="275"/>
        </w:trPr>
        <w:tc>
          <w:tcPr>
            <w:tcW w:w="7738" w:type="dxa"/>
            <w:gridSpan w:val="3"/>
          </w:tcPr>
          <w:p w:rsidR="00C035BD" w:rsidRDefault="00C035BD" w:rsidP="00C035BD">
            <w:pPr>
              <w:pStyle w:val="TableParagraph"/>
              <w:spacing w:line="235" w:lineRule="exact"/>
              <w:ind w:left="103"/>
              <w:rPr>
                <w:b/>
              </w:rPr>
            </w:pPr>
          </w:p>
        </w:tc>
        <w:tc>
          <w:tcPr>
            <w:tcW w:w="4319" w:type="dxa"/>
            <w:gridSpan w:val="2"/>
          </w:tcPr>
          <w:p w:rsidR="00C035BD" w:rsidRDefault="00C035BD" w:rsidP="00C035BD">
            <w:pPr>
              <w:pStyle w:val="TableParagraph"/>
              <w:spacing w:line="235" w:lineRule="exact"/>
              <w:ind w:left="104"/>
              <w:rPr>
                <w:b/>
              </w:rPr>
            </w:pPr>
          </w:p>
        </w:tc>
      </w:tr>
      <w:tr w:rsidR="00C035BD" w:rsidTr="00C035BD">
        <w:trPr>
          <w:gridBefore w:val="1"/>
          <w:gridAfter w:val="1"/>
          <w:wBefore w:w="45" w:type="dxa"/>
          <w:wAfter w:w="1633" w:type="dxa"/>
          <w:trHeight w:val="251"/>
        </w:trPr>
        <w:tc>
          <w:tcPr>
            <w:tcW w:w="7738" w:type="dxa"/>
            <w:gridSpan w:val="3"/>
            <w:shd w:val="clear" w:color="auto" w:fill="EDEDED"/>
          </w:tcPr>
          <w:p w:rsidR="00C035BD" w:rsidRDefault="00C035BD" w:rsidP="00C035BD">
            <w:pPr>
              <w:pStyle w:val="TableParagraph"/>
              <w:ind w:left="103"/>
              <w:rPr>
                <w:b/>
              </w:rPr>
            </w:pPr>
          </w:p>
        </w:tc>
        <w:tc>
          <w:tcPr>
            <w:tcW w:w="4319" w:type="dxa"/>
            <w:gridSpan w:val="2"/>
            <w:shd w:val="clear" w:color="auto" w:fill="EDEDED"/>
          </w:tcPr>
          <w:p w:rsidR="00C035BD" w:rsidRDefault="00C035BD" w:rsidP="00C035BD">
            <w:pPr>
              <w:pStyle w:val="TableParagraph"/>
              <w:ind w:left="104"/>
              <w:rPr>
                <w:b/>
              </w:rPr>
            </w:pPr>
          </w:p>
        </w:tc>
      </w:tr>
    </w:tbl>
    <w:p w:rsidR="005F26D1" w:rsidRDefault="005F26D1"/>
    <w:sectPr w:rsidR="005F26D1">
      <w:pgSz w:w="15840" w:h="12240" w:orient="landscape"/>
      <w:pgMar w:top="1200" w:right="320" w:bottom="280" w:left="1240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6C" w:rsidRDefault="004F466C">
      <w:r>
        <w:separator/>
      </w:r>
    </w:p>
  </w:endnote>
  <w:endnote w:type="continuationSeparator" w:id="0">
    <w:p w:rsidR="004F466C" w:rsidRDefault="004F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6C" w:rsidRDefault="004F466C">
      <w:r>
        <w:separator/>
      </w:r>
    </w:p>
  </w:footnote>
  <w:footnote w:type="continuationSeparator" w:id="0">
    <w:p w:rsidR="004F466C" w:rsidRDefault="004F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EA" w:rsidRDefault="00A360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398780</wp:posOffset>
              </wp:positionV>
              <wp:extent cx="908050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9EA" w:rsidRDefault="005F26D1">
                          <w:pPr>
                            <w:pStyle w:val="BodyText"/>
                            <w:tabs>
                              <w:tab w:val="left" w:pos="4220"/>
                              <w:tab w:val="left" w:pos="14279"/>
                            </w:tabs>
                            <w:spacing w:before="12"/>
                            <w:ind w:left="20"/>
                          </w:pPr>
                          <w:r>
                            <w:rPr>
                              <w:color w:val="FFFFFF"/>
                              <w:w w:val="99"/>
                              <w:shd w:val="clear" w:color="auto" w:fill="4F81BD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D"/>
                            </w:rPr>
                            <w:tab/>
                            <w:t>WVU PSYCHOLOGY INTERNSHIP LECTURES</w:t>
                          </w:r>
                          <w:r>
                            <w:rPr>
                              <w:color w:val="FFFFFF"/>
                              <w:spacing w:val="-13"/>
                              <w:shd w:val="clear" w:color="auto" w:fill="4F81BD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D"/>
                            </w:rPr>
                            <w:t>20</w:t>
                          </w:r>
                          <w:r w:rsidR="00A36090">
                            <w:rPr>
                              <w:color w:val="FFFFFF"/>
                              <w:shd w:val="clear" w:color="auto" w:fill="4F81BD"/>
                            </w:rPr>
                            <w:t>20</w:t>
                          </w:r>
                          <w:r>
                            <w:rPr>
                              <w:color w:val="FFFFFF"/>
                              <w:shd w:val="clear" w:color="auto" w:fill="4F81BD"/>
                            </w:rPr>
                            <w:t>-202</w:t>
                          </w:r>
                          <w:r w:rsidR="00D76A64">
                            <w:rPr>
                              <w:color w:val="FFFFFF"/>
                              <w:shd w:val="clear" w:color="auto" w:fill="4F81BD"/>
                            </w:rPr>
                            <w:t>1</w:t>
                          </w:r>
                          <w:r>
                            <w:rPr>
                              <w:color w:val="FFFFFF"/>
                              <w:shd w:val="clear" w:color="auto" w:fill="4F81B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pt;margin-top:31.4pt;width:7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" filled="f" stroked="f">
              <v:textbox inset="0,0,0,0">
                <w:txbxContent>
                  <w:p w:rsidR="00C719EA" w:rsidRDefault="005F26D1">
                    <w:pPr>
                      <w:pStyle w:val="BodyText"/>
                      <w:tabs>
                        <w:tab w:val="left" w:pos="4220"/>
                        <w:tab w:val="left" w:pos="14279"/>
                      </w:tabs>
                      <w:spacing w:before="12"/>
                      <w:ind w:left="20"/>
                    </w:pPr>
                    <w:r>
                      <w:rPr>
                        <w:color w:val="FFFFFF"/>
                        <w:w w:val="99"/>
                        <w:shd w:val="clear" w:color="auto" w:fill="4F81BD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D"/>
                      </w:rPr>
                      <w:tab/>
                      <w:t>WVU PSYCHOLOGY INTERNSHIP LECTURES</w:t>
                    </w:r>
                    <w:r>
                      <w:rPr>
                        <w:color w:val="FFFFFF"/>
                        <w:spacing w:val="-13"/>
                        <w:shd w:val="clear" w:color="auto" w:fill="4F81BD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D"/>
                      </w:rPr>
                      <w:t>20</w:t>
                    </w:r>
                    <w:r w:rsidR="00A36090">
                      <w:rPr>
                        <w:color w:val="FFFFFF"/>
                        <w:shd w:val="clear" w:color="auto" w:fill="4F81BD"/>
                      </w:rPr>
                      <w:t>20</w:t>
                    </w:r>
                    <w:r>
                      <w:rPr>
                        <w:color w:val="FFFFFF"/>
                        <w:shd w:val="clear" w:color="auto" w:fill="4F81BD"/>
                      </w:rPr>
                      <w:t>-202</w:t>
                    </w:r>
                    <w:r w:rsidR="00D76A64">
                      <w:rPr>
                        <w:color w:val="FFFFFF"/>
                        <w:shd w:val="clear" w:color="auto" w:fill="4F81BD"/>
                      </w:rPr>
                      <w:t>1</w:t>
                    </w:r>
                    <w:r>
                      <w:rPr>
                        <w:color w:val="FFFFFF"/>
                        <w:shd w:val="clear" w:color="auto" w:fill="4F81B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EA"/>
    <w:rsid w:val="00061171"/>
    <w:rsid w:val="00167305"/>
    <w:rsid w:val="00277894"/>
    <w:rsid w:val="00311908"/>
    <w:rsid w:val="00403287"/>
    <w:rsid w:val="004C424D"/>
    <w:rsid w:val="004F466C"/>
    <w:rsid w:val="00527175"/>
    <w:rsid w:val="00530D0F"/>
    <w:rsid w:val="005F26D1"/>
    <w:rsid w:val="0063024C"/>
    <w:rsid w:val="00651623"/>
    <w:rsid w:val="006D2BFC"/>
    <w:rsid w:val="0075092B"/>
    <w:rsid w:val="008B11E1"/>
    <w:rsid w:val="00A36090"/>
    <w:rsid w:val="00B004F6"/>
    <w:rsid w:val="00B0228F"/>
    <w:rsid w:val="00C035BD"/>
    <w:rsid w:val="00C719EA"/>
    <w:rsid w:val="00D76A64"/>
    <w:rsid w:val="00D85AC0"/>
    <w:rsid w:val="00DA28AE"/>
    <w:rsid w:val="00DF56C4"/>
    <w:rsid w:val="00E7756B"/>
    <w:rsid w:val="00FA2034"/>
    <w:rsid w:val="00FB35F8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28F1"/>
  <w15:docId w15:val="{A26114C6-8AD0-499A-A4D4-482CA5E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  <w:style w:type="paragraph" w:styleId="Header">
    <w:name w:val="header"/>
    <w:basedOn w:val="Normal"/>
    <w:link w:val="HeaderChar"/>
    <w:uiPriority w:val="99"/>
    <w:unhideWhenUsed/>
    <w:rsid w:val="00D76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6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6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 Psychology Internship Lectures 2019-2020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 Psychology Internship Lectures 2019-2020</dc:title>
  <dc:creator>Linton, John</dc:creator>
  <cp:lastModifiedBy>Linton, John</cp:lastModifiedBy>
  <cp:revision>12</cp:revision>
  <dcterms:created xsi:type="dcterms:W3CDTF">2020-06-29T21:53:00Z</dcterms:created>
  <dcterms:modified xsi:type="dcterms:W3CDTF">2020-10-12T19:20:00Z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2020-06-29T00:00:00Z</vt:filetime>
  </property>
</Properties>
</file>