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DD61" w14:textId="2037297E" w:rsidR="00B51B32" w:rsidRDefault="00B51B32">
      <w:r>
        <w:t>QI Research Day/QI Fair 2026</w:t>
      </w:r>
      <w:r w:rsidR="006E6025">
        <w:t xml:space="preserve"> - </w:t>
      </w:r>
      <w:r>
        <w:t>Abstract deadlines</w:t>
      </w:r>
      <w:r w:rsidR="005C5553">
        <w:t xml:space="preserve"> </w:t>
      </w:r>
      <w:r w:rsidR="005B63DC">
        <w:t xml:space="preserve">Revised April 2026 </w:t>
      </w:r>
      <w:r w:rsidR="005C5553">
        <w:t>(</w:t>
      </w:r>
      <w:r w:rsidR="005B63DC">
        <w:t xml:space="preserve">minor revisions </w:t>
      </w:r>
      <w:r w:rsidR="005C5553">
        <w:t>to keep deadline</w:t>
      </w:r>
      <w:r w:rsidR="005B63DC">
        <w:t>s based on weekdays that are also added here for more specifications)</w:t>
      </w:r>
    </w:p>
    <w:p w14:paraId="40B5398B" w14:textId="79BA5919" w:rsidR="00B51B32" w:rsidRDefault="005B63DC" w:rsidP="006E6025">
      <w:pPr>
        <w:pStyle w:val="ListParagraph"/>
        <w:numPr>
          <w:ilvl w:val="0"/>
          <w:numId w:val="1"/>
        </w:numPr>
      </w:pPr>
      <w:r>
        <w:t>Abstract submission</w:t>
      </w:r>
      <w:r w:rsidR="00B51B32">
        <w:t xml:space="preserve"> </w:t>
      </w:r>
      <w:proofErr w:type="gramStart"/>
      <w:r w:rsidR="00B51B32">
        <w:t>start</w:t>
      </w:r>
      <w:proofErr w:type="gramEnd"/>
      <w:r w:rsidR="00B51B32">
        <w:t xml:space="preserve"> date </w:t>
      </w:r>
      <w:r>
        <w:t xml:space="preserve">Monday, </w:t>
      </w:r>
      <w:r w:rsidR="00B51B32">
        <w:t>July 6</w:t>
      </w:r>
      <w:r w:rsidR="00B51B32" w:rsidRPr="006E6025">
        <w:rPr>
          <w:vertAlign w:val="superscript"/>
        </w:rPr>
        <w:t>th</w:t>
      </w:r>
      <w:r w:rsidR="00B51B32">
        <w:t xml:space="preserve"> 2026</w:t>
      </w:r>
    </w:p>
    <w:p w14:paraId="5F741A4D" w14:textId="46AA71E0" w:rsidR="00B51B32" w:rsidRDefault="005B63DC" w:rsidP="006E6025">
      <w:pPr>
        <w:pStyle w:val="ListParagraph"/>
        <w:numPr>
          <w:ilvl w:val="0"/>
          <w:numId w:val="1"/>
        </w:numPr>
      </w:pPr>
      <w:r w:rsidRPr="005B63DC">
        <w:t>Abstract submission</w:t>
      </w:r>
      <w:r w:rsidR="00B51B32">
        <w:t xml:space="preserve"> </w:t>
      </w:r>
      <w:r>
        <w:t>closing deadline</w:t>
      </w:r>
      <w:r w:rsidR="00B51B32">
        <w:t xml:space="preserve"> date </w:t>
      </w:r>
      <w:r>
        <w:t xml:space="preserve">Tuesday, </w:t>
      </w:r>
      <w:r w:rsidR="00B51B32">
        <w:t>September 15</w:t>
      </w:r>
      <w:r w:rsidR="00B51B32" w:rsidRPr="006E6025">
        <w:rPr>
          <w:vertAlign w:val="superscript"/>
        </w:rPr>
        <w:t>th</w:t>
      </w:r>
      <w:r w:rsidR="00B51B32">
        <w:t xml:space="preserve"> 2026</w:t>
      </w:r>
    </w:p>
    <w:p w14:paraId="1297DFE4" w14:textId="08DED515" w:rsidR="00B51B32" w:rsidRDefault="002B0096" w:rsidP="006E6025">
      <w:pPr>
        <w:pStyle w:val="ListParagraph"/>
        <w:numPr>
          <w:ilvl w:val="0"/>
          <w:numId w:val="1"/>
        </w:numPr>
      </w:pPr>
      <w:r>
        <w:t>Acceptance</w:t>
      </w:r>
      <w:r w:rsidR="00B51B32">
        <w:t xml:space="preserve"> Notifications </w:t>
      </w:r>
      <w:r w:rsidR="005C5553">
        <w:t xml:space="preserve">sent the week of Monday </w:t>
      </w:r>
      <w:r w:rsidR="00B51B32">
        <w:t xml:space="preserve">September </w:t>
      </w:r>
      <w:r w:rsidR="005C5553">
        <w:t>28th</w:t>
      </w:r>
      <w:r w:rsidR="00B51B32" w:rsidRPr="006E6025">
        <w:rPr>
          <w:vertAlign w:val="superscript"/>
        </w:rPr>
        <w:t>th</w:t>
      </w:r>
      <w:r w:rsidR="00B51B32">
        <w:t xml:space="preserve"> 2026</w:t>
      </w:r>
    </w:p>
    <w:p w14:paraId="5905E3C3" w14:textId="34F2148E" w:rsidR="00B51B32" w:rsidRDefault="00B51B32" w:rsidP="006E6025">
      <w:pPr>
        <w:pStyle w:val="ListParagraph"/>
        <w:numPr>
          <w:ilvl w:val="0"/>
          <w:numId w:val="1"/>
        </w:numPr>
      </w:pPr>
      <w:r>
        <w:t xml:space="preserve">Poster and Oral Presentation Submission </w:t>
      </w:r>
      <w:r w:rsidR="005B63DC">
        <w:t xml:space="preserve">for review before printing posters or submitting oral presentations - </w:t>
      </w:r>
      <w:r>
        <w:t xml:space="preserve">Open </w:t>
      </w:r>
      <w:r w:rsidR="005B63DC">
        <w:t xml:space="preserve">during </w:t>
      </w:r>
      <w:r w:rsidR="005C5553">
        <w:t xml:space="preserve">Monday </w:t>
      </w:r>
      <w:r>
        <w:t xml:space="preserve">October </w:t>
      </w:r>
      <w:r w:rsidR="005C5553">
        <w:t>5th</w:t>
      </w:r>
      <w:r w:rsidRPr="006E6025">
        <w:rPr>
          <w:vertAlign w:val="superscript"/>
        </w:rPr>
        <w:t>st</w:t>
      </w:r>
      <w:r>
        <w:t xml:space="preserve"> -</w:t>
      </w:r>
      <w:r w:rsidR="005C5553">
        <w:t xml:space="preserve"> Friday </w:t>
      </w:r>
      <w:r w:rsidR="005B63DC">
        <w:t xml:space="preserve">October </w:t>
      </w:r>
      <w:r>
        <w:t>1</w:t>
      </w:r>
      <w:r w:rsidR="005C5553">
        <w:t>6</w:t>
      </w:r>
      <w:r w:rsidRPr="006E6025">
        <w:rPr>
          <w:vertAlign w:val="superscript"/>
        </w:rPr>
        <w:t>th</w:t>
      </w:r>
      <w:r>
        <w:t>, 2026</w:t>
      </w:r>
    </w:p>
    <w:p w14:paraId="5AABE423" w14:textId="265B9445" w:rsidR="00B51B32" w:rsidRDefault="00B51B32" w:rsidP="006E6025">
      <w:pPr>
        <w:pStyle w:val="ListParagraph"/>
        <w:numPr>
          <w:ilvl w:val="0"/>
          <w:numId w:val="1"/>
        </w:numPr>
      </w:pPr>
      <w:r>
        <w:t xml:space="preserve">JT to </w:t>
      </w:r>
      <w:r w:rsidR="002B0096">
        <w:t>send</w:t>
      </w:r>
      <w:r>
        <w:t xml:space="preserve"> poster numbers to all authors </w:t>
      </w:r>
      <w:r w:rsidR="005C5553">
        <w:t>–</w:t>
      </w:r>
      <w:r>
        <w:t xml:space="preserve"> </w:t>
      </w:r>
      <w:r w:rsidR="005C5553">
        <w:t xml:space="preserve">Tuesday, </w:t>
      </w:r>
      <w:r>
        <w:t>October 20</w:t>
      </w:r>
      <w:r w:rsidRPr="006E6025">
        <w:rPr>
          <w:vertAlign w:val="superscript"/>
        </w:rPr>
        <w:t>th</w:t>
      </w:r>
      <w:r w:rsidR="006E6025">
        <w:t>, 2026</w:t>
      </w:r>
    </w:p>
    <w:p w14:paraId="36FE895D" w14:textId="30A11CFA" w:rsidR="00DC6A94" w:rsidRDefault="00DC6A94" w:rsidP="006E6025">
      <w:pPr>
        <w:pStyle w:val="ListParagraph"/>
        <w:numPr>
          <w:ilvl w:val="0"/>
          <w:numId w:val="1"/>
        </w:numPr>
      </w:pPr>
      <w:r>
        <w:t xml:space="preserve">Poster pinup option on </w:t>
      </w:r>
      <w:r w:rsidR="00FC6160">
        <w:t>November</w:t>
      </w:r>
      <w:r>
        <w:t xml:space="preserve"> </w:t>
      </w:r>
      <w:r w:rsidR="00FC6160">
        <w:t>6</w:t>
      </w:r>
      <w:r w:rsidR="00FC6160" w:rsidRPr="00FC6160">
        <w:rPr>
          <w:vertAlign w:val="superscript"/>
        </w:rPr>
        <w:t>th</w:t>
      </w:r>
      <w:r w:rsidR="00FC6160">
        <w:t xml:space="preserve"> 2026 7:45-8:45am (</w:t>
      </w:r>
      <w:r w:rsidR="00FC6160" w:rsidRPr="00FC6160">
        <w:t xml:space="preserve">November 5th after 4pm </w:t>
      </w:r>
      <w:r w:rsidR="00FC6160">
        <w:t xml:space="preserve">if we can get the boards </w:t>
      </w:r>
      <w:proofErr w:type="gramStart"/>
      <w:r w:rsidR="00FC6160">
        <w:t>setup</w:t>
      </w:r>
      <w:proofErr w:type="gramEnd"/>
      <w:r w:rsidR="00FC6160">
        <w:t xml:space="preserve"> before that-QI department to let us know)</w:t>
      </w:r>
    </w:p>
    <w:p w14:paraId="67C08FE6" w14:textId="432DB221" w:rsidR="006C4963" w:rsidRDefault="006C4963" w:rsidP="006E6025">
      <w:pPr>
        <w:pStyle w:val="ListParagraph"/>
        <w:numPr>
          <w:ilvl w:val="0"/>
          <w:numId w:val="1"/>
        </w:numPr>
      </w:pPr>
      <w:r>
        <w:t xml:space="preserve">Oral Power point presentation downloaded and opened on Okie Patteson auditorium computer </w:t>
      </w:r>
      <w:r w:rsidRPr="006C4963">
        <w:t xml:space="preserve">November 5th </w:t>
      </w:r>
      <w:r>
        <w:t xml:space="preserve">2026 pm or </w:t>
      </w:r>
      <w:r w:rsidRPr="006C4963">
        <w:t>November 6th 2026</w:t>
      </w:r>
      <w:r>
        <w:t xml:space="preserve"> by 12 noon anytime auditorium is available.</w:t>
      </w:r>
    </w:p>
    <w:p w14:paraId="52D66D7E" w14:textId="77777777" w:rsidR="006E6025" w:rsidRDefault="006E6025" w:rsidP="006E6025">
      <w:pPr>
        <w:pStyle w:val="ListParagraph"/>
      </w:pPr>
    </w:p>
    <w:p w14:paraId="627E9321" w14:textId="77777777" w:rsidR="006E6025" w:rsidRDefault="006E6025" w:rsidP="006E6025">
      <w:pPr>
        <w:pStyle w:val="ListParagraph"/>
      </w:pPr>
    </w:p>
    <w:sectPr w:rsidR="006E6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61663"/>
    <w:multiLevelType w:val="hybridMultilevel"/>
    <w:tmpl w:val="28F6E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32"/>
    <w:rsid w:val="00015D2E"/>
    <w:rsid w:val="001B2547"/>
    <w:rsid w:val="002B0096"/>
    <w:rsid w:val="00431683"/>
    <w:rsid w:val="0054476E"/>
    <w:rsid w:val="005B63DC"/>
    <w:rsid w:val="005C5553"/>
    <w:rsid w:val="006C4963"/>
    <w:rsid w:val="006E6025"/>
    <w:rsid w:val="00895329"/>
    <w:rsid w:val="00B51B32"/>
    <w:rsid w:val="00BD1FD7"/>
    <w:rsid w:val="00DC6A94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85E7"/>
  <w15:chartTrackingRefBased/>
  <w15:docId w15:val="{F82B0685-19B7-4D19-A12E-2F0D2FC4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782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 Health Sciences Center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Udassi, Sharda</dc:creator>
  <cp:keywords/>
  <dc:description/>
  <cp:lastModifiedBy>Udassi, Sharda</cp:lastModifiedBy>
  <cp:revision>2</cp:revision>
  <dcterms:created xsi:type="dcterms:W3CDTF">2026-04-01T20:40:00Z</dcterms:created>
  <dcterms:modified xsi:type="dcterms:W3CDTF">2026-04-01T20:40:00Z</dcterms:modified>
</cp:coreProperties>
</file>